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90C6" w14:textId="77777777" w:rsidR="00DD2907" w:rsidRDefault="00DD2907">
      <w:pPr>
        <w:pStyle w:val="BodyText"/>
        <w:spacing w:before="0"/>
        <w:rPr>
          <w:rFonts w:ascii="Times New Roman"/>
          <w:sz w:val="20"/>
        </w:rPr>
      </w:pPr>
    </w:p>
    <w:p w14:paraId="4B0CA451" w14:textId="77777777" w:rsidR="00DD2907" w:rsidRDefault="00DD2907">
      <w:pPr>
        <w:pStyle w:val="BodyText"/>
        <w:spacing w:before="0"/>
        <w:rPr>
          <w:rFonts w:ascii="Times New Roman"/>
          <w:sz w:val="20"/>
        </w:rPr>
      </w:pPr>
    </w:p>
    <w:p w14:paraId="3F088D99" w14:textId="77777777" w:rsidR="00DD2907" w:rsidRDefault="00DD2907">
      <w:pPr>
        <w:pStyle w:val="BodyText"/>
        <w:spacing w:before="7"/>
        <w:rPr>
          <w:rFonts w:ascii="Times New Roman"/>
          <w:sz w:val="17"/>
        </w:rPr>
      </w:pPr>
    </w:p>
    <w:p w14:paraId="462CECB7" w14:textId="77777777" w:rsidR="00DD2907" w:rsidRPr="007E502A" w:rsidRDefault="00DE6FBB">
      <w:pPr>
        <w:pStyle w:val="Heading1"/>
        <w:spacing w:before="89"/>
        <w:rPr>
          <w:color w:val="4F81BD" w:themeColor="accent1"/>
        </w:rPr>
      </w:pPr>
      <w:r w:rsidRPr="007E502A">
        <w:rPr>
          <w:color w:val="4F81BD" w:themeColor="accent1"/>
        </w:rPr>
        <w:t>Instructions</w:t>
      </w:r>
    </w:p>
    <w:p w14:paraId="448202EB" w14:textId="77777777" w:rsidR="00DD2907" w:rsidRDefault="00DD2907">
      <w:pPr>
        <w:pStyle w:val="BodyText"/>
        <w:spacing w:before="4"/>
        <w:rPr>
          <w:b/>
          <w:sz w:val="36"/>
        </w:rPr>
      </w:pPr>
    </w:p>
    <w:p w14:paraId="4AB6D46D" w14:textId="77777777" w:rsidR="00DD2907" w:rsidRDefault="00DE6FBB">
      <w:pPr>
        <w:pStyle w:val="BodyText"/>
        <w:spacing w:before="0" w:line="518" w:lineRule="auto"/>
        <w:ind w:left="106" w:right="3827"/>
      </w:pPr>
      <w:r>
        <w:t>Mark each question on the answer sheet either True or False with an ‘X’ For example, for the following question:</w:t>
      </w:r>
    </w:p>
    <w:p w14:paraId="63003861" w14:textId="10A1ED77" w:rsidR="00DD2907" w:rsidRDefault="00DE6FBB">
      <w:pPr>
        <w:pStyle w:val="Heading2"/>
        <w:tabs>
          <w:tab w:val="left" w:pos="826"/>
        </w:tabs>
        <w:spacing w:before="119"/>
        <w:ind w:left="106" w:firstLine="0"/>
      </w:pPr>
      <w:r>
        <w:t>1</w:t>
      </w:r>
      <w:r>
        <w:tab/>
      </w:r>
      <w:r w:rsidR="007A05B8">
        <w:t>Anaphylaxis</w:t>
      </w:r>
      <w:r>
        <w:t>:</w:t>
      </w:r>
    </w:p>
    <w:p w14:paraId="1A7FD8D4" w14:textId="142735C9" w:rsidR="00DD2907" w:rsidRDefault="007A05B8">
      <w:pPr>
        <w:pStyle w:val="ListParagraph"/>
        <w:numPr>
          <w:ilvl w:val="0"/>
          <w:numId w:val="4"/>
        </w:numPr>
        <w:tabs>
          <w:tab w:val="left" w:pos="1184"/>
        </w:tabs>
      </w:pPr>
      <w:r>
        <w:t xml:space="preserve">Is a potentially life threatening allergic </w:t>
      </w:r>
      <w:proofErr w:type="gramStart"/>
      <w:r>
        <w:t>reaction</w:t>
      </w:r>
      <w:proofErr w:type="gramEnd"/>
    </w:p>
    <w:p w14:paraId="35ADEC99" w14:textId="17C5C651" w:rsidR="00DD2907" w:rsidRDefault="007A05B8">
      <w:pPr>
        <w:pStyle w:val="ListParagraph"/>
        <w:numPr>
          <w:ilvl w:val="0"/>
          <w:numId w:val="4"/>
        </w:numPr>
        <w:tabs>
          <w:tab w:val="left" w:pos="1184"/>
        </w:tabs>
        <w:spacing w:before="140"/>
        <w:ind w:hanging="361"/>
      </w:pPr>
      <w:r>
        <w:t xml:space="preserve">Has a slow onset with slowly progressing </w:t>
      </w:r>
      <w:proofErr w:type="gramStart"/>
      <w:r>
        <w:t>symptoms</w:t>
      </w:r>
      <w:proofErr w:type="gramEnd"/>
      <w:r>
        <w:t xml:space="preserve"> </w:t>
      </w:r>
    </w:p>
    <w:p w14:paraId="6C5A6A2B" w14:textId="03FC2662" w:rsidR="00DD2907" w:rsidRDefault="007A05B8">
      <w:pPr>
        <w:pStyle w:val="ListParagraph"/>
        <w:numPr>
          <w:ilvl w:val="0"/>
          <w:numId w:val="4"/>
        </w:numPr>
        <w:tabs>
          <w:tab w:val="left" w:pos="1185"/>
        </w:tabs>
        <w:spacing w:before="139"/>
        <w:ind w:left="1184" w:hanging="362"/>
      </w:pPr>
      <w:r>
        <w:t>Is not recognized by Airway and</w:t>
      </w:r>
      <w:r w:rsidR="00ED5E92">
        <w:t xml:space="preserve">/or </w:t>
      </w:r>
      <w:proofErr w:type="gramStart"/>
      <w:r w:rsidR="00ED5E92">
        <w:t>Breathing</w:t>
      </w:r>
      <w:proofErr w:type="gramEnd"/>
      <w:r w:rsidR="00ED5E92">
        <w:t xml:space="preserve"> and / or Circulation problems</w:t>
      </w:r>
    </w:p>
    <w:p w14:paraId="29380CDE" w14:textId="19B78F1A" w:rsidR="00ED5E92" w:rsidRDefault="009B18D7">
      <w:pPr>
        <w:pStyle w:val="ListParagraph"/>
        <w:numPr>
          <w:ilvl w:val="0"/>
          <w:numId w:val="4"/>
        </w:numPr>
        <w:tabs>
          <w:tab w:val="left" w:pos="1185"/>
        </w:tabs>
        <w:spacing w:before="140" w:line="633" w:lineRule="auto"/>
        <w:ind w:left="106" w:right="4303" w:firstLine="7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1B025B" wp14:editId="43187A5C">
                <wp:simplePos x="0" y="0"/>
                <wp:positionH relativeFrom="page">
                  <wp:posOffset>1155065</wp:posOffset>
                </wp:positionH>
                <wp:positionV relativeFrom="paragraph">
                  <wp:posOffset>856615</wp:posOffset>
                </wp:positionV>
                <wp:extent cx="2174875" cy="1199515"/>
                <wp:effectExtent l="0" t="0" r="0" b="0"/>
                <wp:wrapNone/>
                <wp:docPr id="1358047953" name="Text Box 1358047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875" cy="119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999999"/>
                                <w:left w:val="single" w:sz="4" w:space="0" w:color="999999"/>
                                <w:bottom w:val="single" w:sz="4" w:space="0" w:color="999999"/>
                                <w:right w:val="single" w:sz="4" w:space="0" w:color="999999"/>
                                <w:insideH w:val="single" w:sz="4" w:space="0" w:color="999999"/>
                                <w:insideV w:val="single" w:sz="4" w:space="0" w:color="99999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26"/>
                              <w:gridCol w:w="1140"/>
                              <w:gridCol w:w="1145"/>
                            </w:tblGrid>
                            <w:tr w:rsidR="00DD2907" w14:paraId="2BA80364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1126" w:type="dxa"/>
                                  <w:tcBorders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  <w:shd w:val="clear" w:color="auto" w:fill="F9C3CC"/>
                                </w:tcPr>
                                <w:p w14:paraId="4547B6BC" w14:textId="77777777" w:rsidR="00DD2907" w:rsidRDefault="00DE6FBB">
                                  <w:pPr>
                                    <w:pStyle w:val="TableParagraph"/>
                                    <w:spacing w:before="33"/>
                                    <w:ind w:left="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Question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  <w:shd w:val="clear" w:color="auto" w:fill="F9C3CC"/>
                                </w:tcPr>
                                <w:p w14:paraId="6B3A307F" w14:textId="77777777" w:rsidR="00DD2907" w:rsidRDefault="00DE6FBB">
                                  <w:pPr>
                                    <w:pStyle w:val="TableParagraph"/>
                                    <w:spacing w:before="33"/>
                                    <w:ind w:left="309" w:right="29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True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single" w:sz="6" w:space="0" w:color="999999"/>
                                    <w:bottom w:val="single" w:sz="6" w:space="0" w:color="999999"/>
                                  </w:tcBorders>
                                  <w:shd w:val="clear" w:color="auto" w:fill="F9C3CC"/>
                                </w:tcPr>
                                <w:p w14:paraId="32636F0D" w14:textId="77777777" w:rsidR="00DD2907" w:rsidRDefault="00DE6FBB">
                                  <w:pPr>
                                    <w:pStyle w:val="TableParagraph"/>
                                    <w:spacing w:before="33"/>
                                    <w:ind w:left="269" w:right="25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False</w:t>
                                  </w:r>
                                </w:p>
                              </w:tc>
                            </w:tr>
                            <w:tr w:rsidR="00DD2907" w14:paraId="670CB084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1126" w:type="dxa"/>
                                  <w:tcBorders>
                                    <w:top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6796D99C" w14:textId="77777777" w:rsidR="00DD2907" w:rsidRDefault="00DE6FBB">
                                  <w:pPr>
                                    <w:pStyle w:val="TableParagraph"/>
                                    <w:spacing w:before="33"/>
                                    <w:ind w:left="7"/>
                                  </w:pPr>
                                  <w: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21271E0D" w14:textId="77777777" w:rsidR="00DD2907" w:rsidRDefault="00DE6FBB">
                                  <w:pPr>
                                    <w:pStyle w:val="TableParagraph"/>
                                    <w:spacing w:before="33"/>
                                    <w:ind w:left="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</w:tcBorders>
                                </w:tcPr>
                                <w:p w14:paraId="74B88D2B" w14:textId="77777777" w:rsidR="00DD2907" w:rsidRDefault="00DD290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D2907" w14:paraId="6158A9F2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1126" w:type="dxa"/>
                                  <w:tcBorders>
                                    <w:top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6CDCA891" w14:textId="77777777" w:rsidR="00DD2907" w:rsidRDefault="00DE6FBB">
                                  <w:pPr>
                                    <w:pStyle w:val="TableParagraph"/>
                                    <w:spacing w:before="33"/>
                                    <w:ind w:left="7"/>
                                  </w:pPr>
                                  <w: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683BC31A" w14:textId="77777777" w:rsidR="00DD2907" w:rsidRDefault="00DD290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</w:tcBorders>
                                </w:tcPr>
                                <w:p w14:paraId="57B8A32C" w14:textId="77777777" w:rsidR="00DD2907" w:rsidRDefault="00DE6FBB">
                                  <w:pPr>
                                    <w:pStyle w:val="TableParagraph"/>
                                    <w:spacing w:before="33"/>
                                    <w:ind w:left="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DD2907" w14:paraId="74EFA67E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1126" w:type="dxa"/>
                                  <w:tcBorders>
                                    <w:top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217C9663" w14:textId="77777777" w:rsidR="00DD2907" w:rsidRDefault="00DE6FBB">
                                  <w:pPr>
                                    <w:pStyle w:val="TableParagraph"/>
                                    <w:spacing w:before="33"/>
                                    <w:ind w:left="7"/>
                                  </w:pPr>
                                  <w:r>
                                    <w:t>1c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43A215E7" w14:textId="77777777" w:rsidR="00DD2907" w:rsidRDefault="00DD290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</w:tcBorders>
                                </w:tcPr>
                                <w:p w14:paraId="3C2F12C3" w14:textId="77777777" w:rsidR="00DD2907" w:rsidRDefault="00DE6FBB">
                                  <w:pPr>
                                    <w:pStyle w:val="TableParagraph"/>
                                    <w:spacing w:before="33"/>
                                    <w:ind w:left="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DD2907" w14:paraId="0F51D9FC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1126" w:type="dxa"/>
                                  <w:tcBorders>
                                    <w:top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28D31FF1" w14:textId="77777777" w:rsidR="00DD2907" w:rsidRDefault="00DE6FBB">
                                  <w:pPr>
                                    <w:pStyle w:val="TableParagraph"/>
                                    <w:spacing w:before="33"/>
                                    <w:ind w:left="7"/>
                                  </w:pPr>
                                  <w:r>
                                    <w:t>1d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467D373E" w14:textId="77777777" w:rsidR="00DD2907" w:rsidRDefault="00DE6FBB">
                                  <w:pPr>
                                    <w:pStyle w:val="TableParagraph"/>
                                    <w:spacing w:before="33"/>
                                    <w:ind w:left="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</w:tcBorders>
                                </w:tcPr>
                                <w:p w14:paraId="4CBD256E" w14:textId="77777777" w:rsidR="00DD2907" w:rsidRDefault="00DD290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245709" w14:textId="77777777" w:rsidR="00DD2907" w:rsidRDefault="00DD2907">
                            <w:pPr>
                              <w:pStyle w:val="BodyText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B025B" id="_x0000_t202" coordsize="21600,21600" o:spt="202" path="m,l,21600r21600,l21600,xe">
                <v:stroke joinstyle="miter"/>
                <v:path gradientshapeok="t" o:connecttype="rect"/>
              </v:shapetype>
              <v:shape id="Text Box 1358047953" o:spid="_x0000_s1026" type="#_x0000_t202" style="position:absolute;left:0;text-align:left;margin-left:90.95pt;margin-top:67.45pt;width:171.25pt;height:94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  <w:insideH w:val="single" w:sz="4" w:space="0" w:color="999999"/>
                          <w:insideV w:val="single" w:sz="4" w:space="0" w:color="99999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26"/>
                        <w:gridCol w:w="1140"/>
                        <w:gridCol w:w="1145"/>
                      </w:tblGrid>
                      <w:tr w:rsidR="00DD2907" w14:paraId="2BA80364" w14:textId="77777777">
                        <w:trPr>
                          <w:trHeight w:val="390"/>
                        </w:trPr>
                        <w:tc>
                          <w:tcPr>
                            <w:tcW w:w="1126" w:type="dxa"/>
                            <w:tcBorders>
                              <w:bottom w:val="single" w:sz="6" w:space="0" w:color="999999"/>
                              <w:right w:val="single" w:sz="6" w:space="0" w:color="999999"/>
                            </w:tcBorders>
                            <w:shd w:val="clear" w:color="auto" w:fill="F9C3CC"/>
                          </w:tcPr>
                          <w:p w14:paraId="4547B6BC" w14:textId="77777777" w:rsidR="00DD2907" w:rsidRDefault="00DE6FBB">
                            <w:pPr>
                              <w:pStyle w:val="TableParagraph"/>
                              <w:spacing w:before="33"/>
                              <w:ind w:left="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Question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  <w:shd w:val="clear" w:color="auto" w:fill="F9C3CC"/>
                          </w:tcPr>
                          <w:p w14:paraId="6B3A307F" w14:textId="77777777" w:rsidR="00DD2907" w:rsidRDefault="00DE6FBB">
                            <w:pPr>
                              <w:pStyle w:val="TableParagraph"/>
                              <w:spacing w:before="33"/>
                              <w:ind w:left="309" w:right="29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True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left w:val="single" w:sz="6" w:space="0" w:color="999999"/>
                              <w:bottom w:val="single" w:sz="6" w:space="0" w:color="999999"/>
                            </w:tcBorders>
                            <w:shd w:val="clear" w:color="auto" w:fill="F9C3CC"/>
                          </w:tcPr>
                          <w:p w14:paraId="32636F0D" w14:textId="77777777" w:rsidR="00DD2907" w:rsidRDefault="00DE6FBB">
                            <w:pPr>
                              <w:pStyle w:val="TableParagraph"/>
                              <w:spacing w:before="33"/>
                              <w:ind w:left="269" w:right="25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False</w:t>
                            </w:r>
                          </w:p>
                        </w:tc>
                      </w:tr>
                      <w:tr w:rsidR="00DD2907" w14:paraId="670CB084" w14:textId="77777777">
                        <w:trPr>
                          <w:trHeight w:val="357"/>
                        </w:trPr>
                        <w:tc>
                          <w:tcPr>
                            <w:tcW w:w="1126" w:type="dxa"/>
                            <w:tcBorders>
                              <w:top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6796D99C" w14:textId="77777777" w:rsidR="00DD2907" w:rsidRDefault="00DE6FBB">
                            <w:pPr>
                              <w:pStyle w:val="TableParagraph"/>
                              <w:spacing w:before="33"/>
                              <w:ind w:left="7"/>
                            </w:pPr>
                            <w:r>
                              <w:t>1a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21271E0D" w14:textId="77777777" w:rsidR="00DD2907" w:rsidRDefault="00DE6FBB">
                            <w:pPr>
                              <w:pStyle w:val="TableParagraph"/>
                              <w:spacing w:before="33"/>
                              <w:ind w:left="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</w:tcBorders>
                          </w:tcPr>
                          <w:p w14:paraId="74B88D2B" w14:textId="77777777" w:rsidR="00DD2907" w:rsidRDefault="00DD290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D2907" w14:paraId="6158A9F2" w14:textId="77777777">
                        <w:trPr>
                          <w:trHeight w:val="354"/>
                        </w:trPr>
                        <w:tc>
                          <w:tcPr>
                            <w:tcW w:w="1126" w:type="dxa"/>
                            <w:tcBorders>
                              <w:top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6CDCA891" w14:textId="77777777" w:rsidR="00DD2907" w:rsidRDefault="00DE6FBB">
                            <w:pPr>
                              <w:pStyle w:val="TableParagraph"/>
                              <w:spacing w:before="33"/>
                              <w:ind w:left="7"/>
                            </w:pPr>
                            <w:r>
                              <w:t>1b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683BC31A" w14:textId="77777777" w:rsidR="00DD2907" w:rsidRDefault="00DD290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</w:tcBorders>
                          </w:tcPr>
                          <w:p w14:paraId="57B8A32C" w14:textId="77777777" w:rsidR="00DD2907" w:rsidRDefault="00DE6FBB">
                            <w:pPr>
                              <w:pStyle w:val="TableParagraph"/>
                              <w:spacing w:before="33"/>
                              <w:ind w:left="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</w:t>
                            </w:r>
                          </w:p>
                        </w:tc>
                      </w:tr>
                      <w:tr w:rsidR="00DD2907" w14:paraId="74EFA67E" w14:textId="77777777">
                        <w:trPr>
                          <w:trHeight w:val="354"/>
                        </w:trPr>
                        <w:tc>
                          <w:tcPr>
                            <w:tcW w:w="1126" w:type="dxa"/>
                            <w:tcBorders>
                              <w:top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217C9663" w14:textId="77777777" w:rsidR="00DD2907" w:rsidRDefault="00DE6FBB">
                            <w:pPr>
                              <w:pStyle w:val="TableParagraph"/>
                              <w:spacing w:before="33"/>
                              <w:ind w:left="7"/>
                            </w:pPr>
                            <w:r>
                              <w:t>1c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43A215E7" w14:textId="77777777" w:rsidR="00DD2907" w:rsidRDefault="00DD290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</w:tcBorders>
                          </w:tcPr>
                          <w:p w14:paraId="3C2F12C3" w14:textId="77777777" w:rsidR="00DD2907" w:rsidRDefault="00DE6FBB">
                            <w:pPr>
                              <w:pStyle w:val="TableParagraph"/>
                              <w:spacing w:before="33"/>
                              <w:ind w:left="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</w:t>
                            </w:r>
                          </w:p>
                        </w:tc>
                      </w:tr>
                      <w:tr w:rsidR="00DD2907" w14:paraId="0F51D9FC" w14:textId="77777777">
                        <w:trPr>
                          <w:trHeight w:val="352"/>
                        </w:trPr>
                        <w:tc>
                          <w:tcPr>
                            <w:tcW w:w="1126" w:type="dxa"/>
                            <w:tcBorders>
                              <w:top w:val="single" w:sz="6" w:space="0" w:color="999999"/>
                              <w:right w:val="single" w:sz="6" w:space="0" w:color="999999"/>
                            </w:tcBorders>
                          </w:tcPr>
                          <w:p w14:paraId="28D31FF1" w14:textId="77777777" w:rsidR="00DD2907" w:rsidRDefault="00DE6FBB">
                            <w:pPr>
                              <w:pStyle w:val="TableParagraph"/>
                              <w:spacing w:before="33"/>
                              <w:ind w:left="7"/>
                            </w:pPr>
                            <w:r>
                              <w:t>1d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999999"/>
                              <w:left w:val="single" w:sz="6" w:space="0" w:color="999999"/>
                              <w:right w:val="single" w:sz="6" w:space="0" w:color="999999"/>
                            </w:tcBorders>
                          </w:tcPr>
                          <w:p w14:paraId="467D373E" w14:textId="77777777" w:rsidR="00DD2907" w:rsidRDefault="00DE6FBB">
                            <w:pPr>
                              <w:pStyle w:val="TableParagraph"/>
                              <w:spacing w:before="33"/>
                              <w:ind w:left="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6" w:space="0" w:color="999999"/>
                              <w:left w:val="single" w:sz="6" w:space="0" w:color="999999"/>
                            </w:tcBorders>
                          </w:tcPr>
                          <w:p w14:paraId="4CBD256E" w14:textId="77777777" w:rsidR="00DD2907" w:rsidRDefault="00DD290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52245709" w14:textId="77777777" w:rsidR="00DD2907" w:rsidRDefault="00DD2907">
                      <w:pPr>
                        <w:pStyle w:val="BodyText"/>
                        <w:spacing w:befor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D5E92">
        <w:t xml:space="preserve">often causes flushing, urticaria &amp; </w:t>
      </w:r>
      <w:proofErr w:type="gramStart"/>
      <w:r w:rsidR="00ED5E92">
        <w:t>angioedema</w:t>
      </w:r>
      <w:proofErr w:type="gramEnd"/>
      <w:r w:rsidR="00ED5E92">
        <w:t xml:space="preserve"> </w:t>
      </w:r>
      <w:r>
        <w:t xml:space="preserve"> </w:t>
      </w:r>
    </w:p>
    <w:p w14:paraId="63A7E37D" w14:textId="7B593AF7" w:rsidR="00DD2907" w:rsidRDefault="00DE6FBB" w:rsidP="00ED5E92">
      <w:pPr>
        <w:pStyle w:val="ListParagraph"/>
        <w:tabs>
          <w:tab w:val="left" w:pos="1185"/>
        </w:tabs>
        <w:spacing w:before="140" w:line="633" w:lineRule="auto"/>
        <w:ind w:left="823" w:right="4303" w:firstLine="0"/>
      </w:pPr>
      <w:r>
        <w:t>The answer grid should be</w:t>
      </w:r>
      <w:r>
        <w:rPr>
          <w:spacing w:val="-6"/>
        </w:rPr>
        <w:t xml:space="preserve"> </w:t>
      </w:r>
      <w:r>
        <w:t>marked:</w:t>
      </w:r>
    </w:p>
    <w:p w14:paraId="3ACF1398" w14:textId="77777777" w:rsidR="00DD2907" w:rsidRDefault="00DD2907">
      <w:pPr>
        <w:spacing w:line="633" w:lineRule="auto"/>
        <w:sectPr w:rsidR="00DD2907">
          <w:headerReference w:type="default" r:id="rId11"/>
          <w:footerReference w:type="default" r:id="rId12"/>
          <w:type w:val="continuous"/>
          <w:pgSz w:w="11900" w:h="16850"/>
          <w:pgMar w:top="1560" w:right="480" w:bottom="1240" w:left="460" w:header="708" w:footer="1041" w:gutter="0"/>
          <w:pgNumType w:start="2"/>
          <w:cols w:space="720"/>
        </w:sectPr>
      </w:pPr>
    </w:p>
    <w:p w14:paraId="352F7840" w14:textId="77777777" w:rsidR="00DD2907" w:rsidRDefault="00DD2907">
      <w:pPr>
        <w:pStyle w:val="BodyText"/>
        <w:spacing w:before="0"/>
        <w:rPr>
          <w:sz w:val="20"/>
        </w:rPr>
      </w:pPr>
    </w:p>
    <w:p w14:paraId="7924F468" w14:textId="77777777" w:rsidR="00DD2907" w:rsidRDefault="00DD2907">
      <w:pPr>
        <w:pStyle w:val="BodyText"/>
        <w:spacing w:before="0"/>
        <w:rPr>
          <w:sz w:val="20"/>
        </w:rPr>
      </w:pPr>
    </w:p>
    <w:p w14:paraId="19C12CB9" w14:textId="77777777" w:rsidR="00DD2907" w:rsidRDefault="00DD2907">
      <w:pPr>
        <w:pStyle w:val="BodyText"/>
        <w:spacing w:before="0"/>
        <w:rPr>
          <w:sz w:val="20"/>
        </w:rPr>
      </w:pPr>
    </w:p>
    <w:p w14:paraId="22DD8143" w14:textId="77777777" w:rsidR="00DD2907" w:rsidRDefault="00DD2907">
      <w:pPr>
        <w:pStyle w:val="BodyText"/>
        <w:spacing w:before="8"/>
        <w:rPr>
          <w:sz w:val="20"/>
        </w:rPr>
      </w:pPr>
    </w:p>
    <w:p w14:paraId="26B4A8D4" w14:textId="2731CAD0" w:rsidR="00DD2907" w:rsidRDefault="00135AF3">
      <w:pPr>
        <w:pStyle w:val="Heading2"/>
        <w:numPr>
          <w:ilvl w:val="0"/>
          <w:numId w:val="5"/>
        </w:numPr>
        <w:tabs>
          <w:tab w:val="left" w:pos="827"/>
        </w:tabs>
        <w:spacing w:before="94"/>
        <w:ind w:hanging="361"/>
      </w:pPr>
      <w:r>
        <w:t>During a suspected a</w:t>
      </w:r>
      <w:r w:rsidR="007801A7">
        <w:t>naphylaxis</w:t>
      </w:r>
      <w:r>
        <w:t>:</w:t>
      </w:r>
    </w:p>
    <w:p w14:paraId="0201A427" w14:textId="489454CF" w:rsidR="00DD2907" w:rsidRPr="007801A7" w:rsidRDefault="007801A7" w:rsidP="00D04A5F">
      <w:pPr>
        <w:pStyle w:val="ListParagraph"/>
        <w:numPr>
          <w:ilvl w:val="1"/>
          <w:numId w:val="5"/>
        </w:numPr>
        <w:tabs>
          <w:tab w:val="left" w:pos="1239"/>
        </w:tabs>
        <w:spacing w:before="140"/>
        <w:rPr>
          <w:sz w:val="24"/>
        </w:rPr>
      </w:pPr>
      <w:r>
        <w:t xml:space="preserve">Skin and or </w:t>
      </w:r>
      <w:proofErr w:type="spellStart"/>
      <w:r>
        <w:t>muscosal</w:t>
      </w:r>
      <w:proofErr w:type="spellEnd"/>
      <w:r>
        <w:t xml:space="preserve"> changes may be absent in 20% of </w:t>
      </w:r>
      <w:proofErr w:type="gramStart"/>
      <w:r>
        <w:t>cases</w:t>
      </w:r>
      <w:proofErr w:type="gramEnd"/>
    </w:p>
    <w:p w14:paraId="73C63465" w14:textId="218C8719" w:rsidR="007801A7" w:rsidRPr="00135AF3" w:rsidRDefault="007801A7" w:rsidP="00135AF3">
      <w:pPr>
        <w:pStyle w:val="ListParagraph"/>
        <w:numPr>
          <w:ilvl w:val="1"/>
          <w:numId w:val="5"/>
        </w:numPr>
        <w:tabs>
          <w:tab w:val="left" w:pos="1239"/>
        </w:tabs>
        <w:spacing w:before="140"/>
        <w:rPr>
          <w:sz w:val="24"/>
        </w:rPr>
      </w:pPr>
      <w:r>
        <w:t xml:space="preserve">Life threatening features should be treated using the ABCDE </w:t>
      </w:r>
      <w:proofErr w:type="gramStart"/>
      <w:r>
        <w:t>approach</w:t>
      </w:r>
      <w:proofErr w:type="gramEnd"/>
    </w:p>
    <w:p w14:paraId="3621ADE8" w14:textId="4284F2E7" w:rsidR="00135AF3" w:rsidRPr="00135AF3" w:rsidRDefault="00135AF3" w:rsidP="00135AF3">
      <w:pPr>
        <w:pStyle w:val="ListParagraph"/>
        <w:numPr>
          <w:ilvl w:val="1"/>
          <w:numId w:val="5"/>
        </w:numPr>
        <w:tabs>
          <w:tab w:val="left" w:pos="1239"/>
        </w:tabs>
        <w:spacing w:before="140"/>
        <w:rPr>
          <w:sz w:val="24"/>
        </w:rPr>
      </w:pPr>
      <w:r>
        <w:t>First line treatment consists of IV Adrenaline</w:t>
      </w:r>
    </w:p>
    <w:p w14:paraId="4E345D6A" w14:textId="40FFF508" w:rsidR="00135AF3" w:rsidRDefault="00135AF3" w:rsidP="00135AF3">
      <w:pPr>
        <w:pStyle w:val="ListParagraph"/>
        <w:numPr>
          <w:ilvl w:val="1"/>
          <w:numId w:val="5"/>
        </w:numPr>
        <w:tabs>
          <w:tab w:val="left" w:pos="1239"/>
        </w:tabs>
        <w:spacing w:before="140"/>
        <w:rPr>
          <w:sz w:val="24"/>
        </w:rPr>
      </w:pPr>
      <w:r>
        <w:rPr>
          <w:sz w:val="24"/>
        </w:rPr>
        <w:t xml:space="preserve">A single dose of IM adrenaline poses a serious risk to </w:t>
      </w:r>
      <w:proofErr w:type="gramStart"/>
      <w:r>
        <w:rPr>
          <w:sz w:val="24"/>
        </w:rPr>
        <w:t>patients</w:t>
      </w:r>
      <w:proofErr w:type="gramEnd"/>
    </w:p>
    <w:p w14:paraId="14031349" w14:textId="77777777" w:rsidR="00DD2907" w:rsidRDefault="00DD2907">
      <w:pPr>
        <w:pStyle w:val="BodyText"/>
        <w:spacing w:before="5"/>
      </w:pPr>
    </w:p>
    <w:p w14:paraId="7062A22B" w14:textId="57A149BF" w:rsidR="007A0A1C" w:rsidRDefault="007A0A1C" w:rsidP="007A0A1C">
      <w:pPr>
        <w:pStyle w:val="Heading2"/>
        <w:numPr>
          <w:ilvl w:val="0"/>
          <w:numId w:val="5"/>
        </w:numPr>
        <w:tabs>
          <w:tab w:val="left" w:pos="826"/>
        </w:tabs>
        <w:spacing w:before="1"/>
        <w:ind w:left="825" w:hanging="361"/>
      </w:pPr>
      <w:r>
        <w:t>During a suspected anaphylaxis:</w:t>
      </w:r>
    </w:p>
    <w:p w14:paraId="35129C28" w14:textId="5307D395" w:rsidR="00DD2907" w:rsidRPr="007A0A1C" w:rsidRDefault="007A0A1C" w:rsidP="00D04A5F">
      <w:pPr>
        <w:pStyle w:val="ListParagraph"/>
        <w:numPr>
          <w:ilvl w:val="1"/>
          <w:numId w:val="5"/>
        </w:numPr>
        <w:tabs>
          <w:tab w:val="left" w:pos="1267"/>
          <w:tab w:val="left" w:pos="1268"/>
        </w:tabs>
        <w:spacing w:before="140"/>
        <w:ind w:left="1267" w:hanging="421"/>
        <w:rPr>
          <w:sz w:val="24"/>
        </w:rPr>
      </w:pPr>
      <w:r>
        <w:t xml:space="preserve">Adrenaline is given early for Airway / Breathing / Circulation </w:t>
      </w:r>
      <w:proofErr w:type="gramStart"/>
      <w:r>
        <w:t>problems</w:t>
      </w:r>
      <w:proofErr w:type="gramEnd"/>
    </w:p>
    <w:p w14:paraId="150E9A35" w14:textId="7BD14342" w:rsidR="007A0A1C" w:rsidRPr="007A0A1C" w:rsidRDefault="007A0A1C" w:rsidP="00D04A5F">
      <w:pPr>
        <w:pStyle w:val="ListParagraph"/>
        <w:numPr>
          <w:ilvl w:val="1"/>
          <w:numId w:val="5"/>
        </w:numPr>
        <w:tabs>
          <w:tab w:val="left" w:pos="1267"/>
          <w:tab w:val="left" w:pos="1268"/>
        </w:tabs>
        <w:spacing w:before="140"/>
        <w:ind w:left="1267" w:hanging="421"/>
        <w:rPr>
          <w:sz w:val="24"/>
        </w:rPr>
      </w:pPr>
      <w:r>
        <w:t xml:space="preserve">Can only be given by Healthcare Professionals trained in IM </w:t>
      </w:r>
      <w:proofErr w:type="gramStart"/>
      <w:r>
        <w:t>injecting</w:t>
      </w:r>
      <w:proofErr w:type="gramEnd"/>
    </w:p>
    <w:p w14:paraId="0CBEB17E" w14:textId="14F033FF" w:rsidR="007A0A1C" w:rsidRPr="007A0A1C" w:rsidRDefault="007A0A1C" w:rsidP="00D04A5F">
      <w:pPr>
        <w:pStyle w:val="ListParagraph"/>
        <w:numPr>
          <w:ilvl w:val="1"/>
          <w:numId w:val="5"/>
        </w:numPr>
        <w:tabs>
          <w:tab w:val="left" w:pos="1267"/>
          <w:tab w:val="left" w:pos="1268"/>
        </w:tabs>
        <w:spacing w:before="140"/>
        <w:ind w:left="1267" w:hanging="421"/>
        <w:rPr>
          <w:sz w:val="24"/>
        </w:rPr>
      </w:pPr>
      <w:r>
        <w:t xml:space="preserve">Is given in the deltoid muscle two finger widths from the acromion </w:t>
      </w:r>
      <w:proofErr w:type="gramStart"/>
      <w:r>
        <w:t>process</w:t>
      </w:r>
      <w:proofErr w:type="gramEnd"/>
    </w:p>
    <w:p w14:paraId="6017E55C" w14:textId="4097670F" w:rsidR="007A0A1C" w:rsidRPr="007A0A1C" w:rsidRDefault="007A0A1C" w:rsidP="00D04A5F">
      <w:pPr>
        <w:pStyle w:val="ListParagraph"/>
        <w:numPr>
          <w:ilvl w:val="1"/>
          <w:numId w:val="5"/>
        </w:numPr>
        <w:tabs>
          <w:tab w:val="left" w:pos="1267"/>
          <w:tab w:val="left" w:pos="1268"/>
        </w:tabs>
        <w:spacing w:before="140"/>
        <w:ind w:left="1267" w:hanging="421"/>
        <w:rPr>
          <w:sz w:val="24"/>
        </w:rPr>
      </w:pPr>
      <w:r>
        <w:t xml:space="preserve">IM Adrenaline may be repeated 5 minutes later if ABC problems </w:t>
      </w:r>
      <w:proofErr w:type="gramStart"/>
      <w:r>
        <w:t>persist</w:t>
      </w:r>
      <w:proofErr w:type="gramEnd"/>
    </w:p>
    <w:p w14:paraId="25FD78E8" w14:textId="77777777" w:rsidR="00DD2907" w:rsidRDefault="00DD2907">
      <w:pPr>
        <w:pStyle w:val="BodyText"/>
        <w:spacing w:before="3"/>
      </w:pPr>
    </w:p>
    <w:p w14:paraId="081435F9" w14:textId="77777777" w:rsidR="00DD2907" w:rsidRDefault="00DE6FBB">
      <w:pPr>
        <w:pStyle w:val="Heading2"/>
        <w:numPr>
          <w:ilvl w:val="0"/>
          <w:numId w:val="5"/>
        </w:numPr>
        <w:tabs>
          <w:tab w:val="left" w:pos="826"/>
        </w:tabs>
        <w:ind w:left="825" w:hanging="361"/>
      </w:pPr>
      <w:r>
        <w:t>Early warning scoring</w:t>
      </w:r>
      <w:r>
        <w:rPr>
          <w:spacing w:val="-7"/>
        </w:rPr>
        <w:t xml:space="preserve"> </w:t>
      </w:r>
      <w:r>
        <w:t>systems:</w:t>
      </w:r>
    </w:p>
    <w:p w14:paraId="0A675532" w14:textId="77777777" w:rsidR="00DD2907" w:rsidRDefault="00DE6FBB">
      <w:pPr>
        <w:pStyle w:val="ListParagraph"/>
        <w:numPr>
          <w:ilvl w:val="1"/>
          <w:numId w:val="5"/>
        </w:numPr>
        <w:tabs>
          <w:tab w:val="left" w:pos="1186"/>
        </w:tabs>
        <w:ind w:left="1185" w:hanging="361"/>
      </w:pPr>
      <w:r>
        <w:t>can be used to help detect patients who are</w:t>
      </w:r>
      <w:r>
        <w:rPr>
          <w:spacing w:val="-7"/>
        </w:rPr>
        <w:t xml:space="preserve"> </w:t>
      </w:r>
      <w:proofErr w:type="gramStart"/>
      <w:r>
        <w:t>deteriorating</w:t>
      </w:r>
      <w:proofErr w:type="gramEnd"/>
    </w:p>
    <w:p w14:paraId="393C1A6F" w14:textId="77777777" w:rsidR="00DD2907" w:rsidRDefault="00DE6FBB">
      <w:pPr>
        <w:pStyle w:val="ListParagraph"/>
        <w:numPr>
          <w:ilvl w:val="1"/>
          <w:numId w:val="5"/>
        </w:numPr>
        <w:tabs>
          <w:tab w:val="left" w:pos="1266"/>
          <w:tab w:val="left" w:pos="1267"/>
        </w:tabs>
        <w:spacing w:line="256" w:lineRule="auto"/>
        <w:ind w:left="1266" w:right="566" w:hanging="420"/>
      </w:pPr>
      <w:r>
        <w:t xml:space="preserve">must be calculated before you call for help when you think a patient is about to have a cardiac </w:t>
      </w:r>
      <w:proofErr w:type="gramStart"/>
      <w:r>
        <w:t>arrest</w:t>
      </w:r>
      <w:proofErr w:type="gramEnd"/>
    </w:p>
    <w:p w14:paraId="51CEE1CD" w14:textId="77777777" w:rsidR="00DD2907" w:rsidRDefault="00DE6FBB">
      <w:pPr>
        <w:pStyle w:val="ListParagraph"/>
        <w:numPr>
          <w:ilvl w:val="1"/>
          <w:numId w:val="5"/>
        </w:numPr>
        <w:tabs>
          <w:tab w:val="left" w:pos="1266"/>
          <w:tab w:val="left" w:pos="1267"/>
        </w:tabs>
        <w:spacing w:before="123"/>
        <w:ind w:left="1266" w:hanging="421"/>
      </w:pPr>
      <w:r>
        <w:t>work best if the early warning score is acted upon early using an escalation protocol to call for</w:t>
      </w:r>
      <w:r>
        <w:rPr>
          <w:spacing w:val="-41"/>
        </w:rPr>
        <w:t xml:space="preserve"> </w:t>
      </w:r>
      <w:proofErr w:type="gramStart"/>
      <w:r>
        <w:t>help</w:t>
      </w:r>
      <w:proofErr w:type="gramEnd"/>
    </w:p>
    <w:p w14:paraId="08B94846" w14:textId="77777777" w:rsidR="00DD2907" w:rsidRDefault="00DE6FBB">
      <w:pPr>
        <w:pStyle w:val="ListParagraph"/>
        <w:numPr>
          <w:ilvl w:val="1"/>
          <w:numId w:val="5"/>
        </w:numPr>
        <w:tabs>
          <w:tab w:val="left" w:pos="1266"/>
          <w:tab w:val="left" w:pos="1267"/>
        </w:tabs>
        <w:ind w:left="1266" w:hanging="421"/>
      </w:pPr>
      <w:r>
        <w:t>use the patient’s observations (</w:t>
      </w:r>
      <w:proofErr w:type="gramStart"/>
      <w:r>
        <w:t>e.g.</w:t>
      </w:r>
      <w:proofErr w:type="gramEnd"/>
      <w:r>
        <w:t xml:space="preserve"> blood pressure, pulse, respiratory rate) to calculate a</w:t>
      </w:r>
      <w:r>
        <w:rPr>
          <w:spacing w:val="-30"/>
        </w:rPr>
        <w:t xml:space="preserve"> </w:t>
      </w:r>
      <w:r>
        <w:t>score</w:t>
      </w:r>
    </w:p>
    <w:p w14:paraId="3DB700F7" w14:textId="77777777" w:rsidR="00DD2907" w:rsidRDefault="00DD2907">
      <w:pPr>
        <w:pStyle w:val="BodyText"/>
        <w:spacing w:before="3"/>
      </w:pPr>
    </w:p>
    <w:p w14:paraId="30ACD51B" w14:textId="69819B4C" w:rsidR="00DD2907" w:rsidRDefault="002E7E5B">
      <w:pPr>
        <w:pStyle w:val="Heading2"/>
        <w:numPr>
          <w:ilvl w:val="0"/>
          <w:numId w:val="5"/>
        </w:numPr>
        <w:tabs>
          <w:tab w:val="left" w:pos="826"/>
        </w:tabs>
        <w:ind w:left="825" w:hanging="361"/>
      </w:pPr>
      <w:r>
        <w:t>During Anaphylaxis:</w:t>
      </w:r>
    </w:p>
    <w:p w14:paraId="1634C4BE" w14:textId="55221A5B" w:rsidR="00DD2907" w:rsidRDefault="002E7E5B" w:rsidP="00D04A5F">
      <w:pPr>
        <w:pStyle w:val="ListParagraph"/>
        <w:numPr>
          <w:ilvl w:val="1"/>
          <w:numId w:val="5"/>
        </w:numPr>
        <w:tabs>
          <w:tab w:val="left" w:pos="1186"/>
        </w:tabs>
        <w:spacing w:before="140"/>
        <w:ind w:left="1185" w:hanging="361"/>
        <w:rPr>
          <w:sz w:val="24"/>
        </w:rPr>
      </w:pPr>
      <w:r>
        <w:rPr>
          <w:sz w:val="24"/>
        </w:rPr>
        <w:t xml:space="preserve">11% of all fatal anaphylaxis is caused by IV </w:t>
      </w:r>
      <w:proofErr w:type="gramStart"/>
      <w:r>
        <w:rPr>
          <w:sz w:val="24"/>
        </w:rPr>
        <w:t>contrast</w:t>
      </w:r>
      <w:proofErr w:type="gramEnd"/>
    </w:p>
    <w:p w14:paraId="57A013DF" w14:textId="77777777" w:rsidR="002E7E5B" w:rsidRDefault="002E7E5B" w:rsidP="00D04A5F">
      <w:pPr>
        <w:pStyle w:val="ListParagraph"/>
        <w:numPr>
          <w:ilvl w:val="1"/>
          <w:numId w:val="5"/>
        </w:numPr>
        <w:tabs>
          <w:tab w:val="left" w:pos="1186"/>
        </w:tabs>
        <w:spacing w:before="140"/>
        <w:ind w:left="1185" w:hanging="361"/>
        <w:rPr>
          <w:sz w:val="24"/>
        </w:rPr>
      </w:pPr>
      <w:r>
        <w:rPr>
          <w:sz w:val="24"/>
        </w:rPr>
        <w:t xml:space="preserve">It is safe to changes the patients posture form supine to standing or </w:t>
      </w:r>
      <w:proofErr w:type="gramStart"/>
      <w:r>
        <w:rPr>
          <w:sz w:val="24"/>
        </w:rPr>
        <w:t>sitting</w:t>
      </w:r>
      <w:proofErr w:type="gramEnd"/>
    </w:p>
    <w:p w14:paraId="15480425" w14:textId="06D3BEAF" w:rsidR="002E7E5B" w:rsidRDefault="002E7E5B" w:rsidP="00D04A5F">
      <w:pPr>
        <w:pStyle w:val="ListParagraph"/>
        <w:numPr>
          <w:ilvl w:val="1"/>
          <w:numId w:val="5"/>
        </w:numPr>
        <w:tabs>
          <w:tab w:val="left" w:pos="1186"/>
        </w:tabs>
        <w:spacing w:before="140"/>
        <w:ind w:left="1185" w:hanging="361"/>
        <w:rPr>
          <w:sz w:val="24"/>
        </w:rPr>
      </w:pPr>
      <w:r>
        <w:rPr>
          <w:sz w:val="24"/>
        </w:rPr>
        <w:t xml:space="preserve">A hoarse voice may indicate an Airway </w:t>
      </w:r>
      <w:proofErr w:type="gramStart"/>
      <w:r>
        <w:rPr>
          <w:sz w:val="24"/>
        </w:rPr>
        <w:t>problem</w:t>
      </w:r>
      <w:proofErr w:type="gramEnd"/>
    </w:p>
    <w:p w14:paraId="512291B4" w14:textId="5255C9F5" w:rsidR="002E7E5B" w:rsidRDefault="002E7E5B" w:rsidP="00D04A5F">
      <w:pPr>
        <w:pStyle w:val="ListParagraph"/>
        <w:numPr>
          <w:ilvl w:val="1"/>
          <w:numId w:val="5"/>
        </w:numPr>
        <w:tabs>
          <w:tab w:val="left" w:pos="1186"/>
        </w:tabs>
        <w:spacing w:before="140"/>
        <w:ind w:left="1185" w:hanging="361"/>
        <w:rPr>
          <w:sz w:val="24"/>
        </w:rPr>
      </w:pPr>
      <w:r>
        <w:rPr>
          <w:sz w:val="24"/>
        </w:rPr>
        <w:t xml:space="preserve">Signs of shock include a tachycardia and </w:t>
      </w:r>
      <w:proofErr w:type="gramStart"/>
      <w:r>
        <w:rPr>
          <w:sz w:val="24"/>
        </w:rPr>
        <w:t>hypotension</w:t>
      </w:r>
      <w:proofErr w:type="gramEnd"/>
    </w:p>
    <w:p w14:paraId="016C7A0E" w14:textId="77777777" w:rsidR="00DD2907" w:rsidRDefault="00DD2907">
      <w:pPr>
        <w:pStyle w:val="BodyText"/>
        <w:spacing w:before="5"/>
      </w:pPr>
    </w:p>
    <w:p w14:paraId="39931413" w14:textId="669459C4" w:rsidR="00DD2907" w:rsidRDefault="00D0101A">
      <w:pPr>
        <w:pStyle w:val="Heading2"/>
        <w:numPr>
          <w:ilvl w:val="0"/>
          <w:numId w:val="5"/>
        </w:numPr>
        <w:tabs>
          <w:tab w:val="left" w:pos="826"/>
        </w:tabs>
        <w:spacing w:before="1"/>
        <w:ind w:left="825" w:hanging="361"/>
      </w:pPr>
      <w:r>
        <w:t xml:space="preserve">Using Adrenaline for </w:t>
      </w:r>
      <w:r w:rsidR="00217DE1">
        <w:t>Anaphylaxis</w:t>
      </w:r>
      <w:r>
        <w:t xml:space="preserve">: </w:t>
      </w:r>
    </w:p>
    <w:p w14:paraId="4EFCDAEE" w14:textId="77777777" w:rsidR="00DD2907" w:rsidRDefault="00D0101A" w:rsidP="00D04A5F">
      <w:pPr>
        <w:pStyle w:val="ListParagraph"/>
        <w:numPr>
          <w:ilvl w:val="1"/>
          <w:numId w:val="5"/>
        </w:numPr>
        <w:tabs>
          <w:tab w:val="left" w:pos="1185"/>
        </w:tabs>
        <w:spacing w:before="140"/>
        <w:ind w:left="1185" w:hanging="360"/>
      </w:pPr>
      <w:r>
        <w:t xml:space="preserve">The best site for IM injection is the anterolateral aspect of the middle third of the </w:t>
      </w:r>
      <w:proofErr w:type="gramStart"/>
      <w:r>
        <w:t>thigh</w:t>
      </w:r>
      <w:proofErr w:type="gramEnd"/>
    </w:p>
    <w:p w14:paraId="06C65CBA" w14:textId="1DF6CFB4" w:rsidR="00D0101A" w:rsidRDefault="00D0101A" w:rsidP="00D04A5F">
      <w:pPr>
        <w:pStyle w:val="ListParagraph"/>
        <w:numPr>
          <w:ilvl w:val="1"/>
          <w:numId w:val="5"/>
        </w:numPr>
        <w:tabs>
          <w:tab w:val="left" w:pos="1185"/>
        </w:tabs>
        <w:spacing w:before="140"/>
        <w:ind w:left="1185" w:hanging="360"/>
      </w:pPr>
      <w:r>
        <w:t xml:space="preserve">The needle must be smaller </w:t>
      </w:r>
      <w:proofErr w:type="spellStart"/>
      <w:r>
        <w:t>that</w:t>
      </w:r>
      <w:proofErr w:type="spellEnd"/>
      <w:r>
        <w:t xml:space="preserve"> a 23G (Blue)</w:t>
      </w:r>
    </w:p>
    <w:p w14:paraId="0D83F940" w14:textId="120A991A" w:rsidR="00D0101A" w:rsidRDefault="00D0101A" w:rsidP="00D04A5F">
      <w:pPr>
        <w:pStyle w:val="ListParagraph"/>
        <w:numPr>
          <w:ilvl w:val="1"/>
          <w:numId w:val="5"/>
        </w:numPr>
        <w:tabs>
          <w:tab w:val="left" w:pos="1185"/>
        </w:tabs>
        <w:spacing w:before="140"/>
        <w:ind w:left="1185" w:hanging="360"/>
      </w:pPr>
      <w:r>
        <w:t xml:space="preserve">1mg/ml is given at one time and may </w:t>
      </w:r>
      <w:proofErr w:type="spellStart"/>
      <w:r>
        <w:t>the</w:t>
      </w:r>
      <w:proofErr w:type="spellEnd"/>
      <w:r>
        <w:t xml:space="preserve"> be </w:t>
      </w:r>
      <w:proofErr w:type="gramStart"/>
      <w:r>
        <w:t>repeated</w:t>
      </w:r>
      <w:proofErr w:type="gramEnd"/>
    </w:p>
    <w:p w14:paraId="0CA6B60C" w14:textId="66284A3A" w:rsidR="00D0101A" w:rsidRDefault="00D0101A" w:rsidP="00D04A5F">
      <w:pPr>
        <w:pStyle w:val="ListParagraph"/>
        <w:numPr>
          <w:ilvl w:val="1"/>
          <w:numId w:val="5"/>
        </w:numPr>
        <w:tabs>
          <w:tab w:val="left" w:pos="1185"/>
        </w:tabs>
        <w:spacing w:before="140"/>
        <w:ind w:left="1185" w:hanging="360"/>
      </w:pPr>
      <w:r>
        <w:t>Guidelines recommend IM as first line in all settings.</w:t>
      </w:r>
    </w:p>
    <w:p w14:paraId="6B93384F" w14:textId="2B17BC3C" w:rsidR="00D0101A" w:rsidRDefault="00D0101A" w:rsidP="00D0101A">
      <w:pPr>
        <w:tabs>
          <w:tab w:val="left" w:pos="1185"/>
        </w:tabs>
        <w:spacing w:before="140"/>
        <w:sectPr w:rsidR="00D0101A">
          <w:pgSz w:w="11900" w:h="16850"/>
          <w:pgMar w:top="1560" w:right="480" w:bottom="1240" w:left="460" w:header="708" w:footer="1041" w:gutter="0"/>
          <w:cols w:space="720"/>
        </w:sectPr>
      </w:pPr>
    </w:p>
    <w:p w14:paraId="6877C579" w14:textId="77777777" w:rsidR="00EB77E1" w:rsidRDefault="00EB77E1" w:rsidP="00EB77E1">
      <w:pPr>
        <w:pStyle w:val="Heading2"/>
        <w:tabs>
          <w:tab w:val="left" w:pos="827"/>
        </w:tabs>
        <w:spacing w:before="83" w:line="259" w:lineRule="auto"/>
        <w:ind w:left="826" w:right="813" w:firstLine="0"/>
      </w:pPr>
    </w:p>
    <w:p w14:paraId="09E41009" w14:textId="6A44B244" w:rsidR="00DD2907" w:rsidRDefault="00DA39EE">
      <w:pPr>
        <w:pStyle w:val="Heading2"/>
        <w:numPr>
          <w:ilvl w:val="0"/>
          <w:numId w:val="5"/>
        </w:numPr>
        <w:tabs>
          <w:tab w:val="left" w:pos="827"/>
        </w:tabs>
        <w:spacing w:before="83" w:line="259" w:lineRule="auto"/>
        <w:ind w:right="813"/>
      </w:pPr>
      <w:r>
        <w:t>Legal aspects of administration of adrenaline for anaphylaxis</w:t>
      </w:r>
    </w:p>
    <w:p w14:paraId="221C2EC7" w14:textId="15BF09B0" w:rsidR="00DD2907" w:rsidRDefault="00DA39EE" w:rsidP="00D04A5F">
      <w:pPr>
        <w:pStyle w:val="ListParagraph"/>
        <w:numPr>
          <w:ilvl w:val="1"/>
          <w:numId w:val="5"/>
        </w:numPr>
        <w:tabs>
          <w:tab w:val="left" w:pos="1187"/>
        </w:tabs>
        <w:spacing w:before="121"/>
        <w:ind w:left="1186" w:hanging="361"/>
        <w:rPr>
          <w:sz w:val="24"/>
        </w:rPr>
      </w:pPr>
      <w:r>
        <w:rPr>
          <w:sz w:val="24"/>
        </w:rPr>
        <w:t>Adrenaline is a POM and therefore cannot be given without a Patient Specific Directive</w:t>
      </w:r>
    </w:p>
    <w:p w14:paraId="1AA3B696" w14:textId="4C64DBAF" w:rsidR="00DA39EE" w:rsidRDefault="00DA39EE" w:rsidP="00D04A5F">
      <w:pPr>
        <w:pStyle w:val="ListParagraph"/>
        <w:numPr>
          <w:ilvl w:val="1"/>
          <w:numId w:val="5"/>
        </w:numPr>
        <w:tabs>
          <w:tab w:val="left" w:pos="1187"/>
        </w:tabs>
        <w:spacing w:before="121"/>
        <w:ind w:left="1186" w:hanging="361"/>
        <w:rPr>
          <w:sz w:val="24"/>
        </w:rPr>
      </w:pPr>
      <w:r>
        <w:rPr>
          <w:sz w:val="24"/>
        </w:rPr>
        <w:t xml:space="preserve">May be given by a healthcare professional treating anaphylaxis if it is from an emergency drug supply, 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a dedicated emergency trolley or bag</w:t>
      </w:r>
    </w:p>
    <w:p w14:paraId="3F246254" w14:textId="735779C8" w:rsidR="00DA39EE" w:rsidRDefault="00DA39EE" w:rsidP="00D04A5F">
      <w:pPr>
        <w:pStyle w:val="ListParagraph"/>
        <w:numPr>
          <w:ilvl w:val="1"/>
          <w:numId w:val="5"/>
        </w:numPr>
        <w:tabs>
          <w:tab w:val="left" w:pos="1187"/>
        </w:tabs>
        <w:spacing w:before="121"/>
        <w:ind w:left="1186" w:hanging="361"/>
        <w:rPr>
          <w:sz w:val="24"/>
        </w:rPr>
      </w:pPr>
      <w:r>
        <w:rPr>
          <w:sz w:val="24"/>
        </w:rPr>
        <w:t xml:space="preserve">Adrenaline is exempt from Regulation 214 of the Human Medicines Regulations, under regulation 238, “for the purpose of saving life in an </w:t>
      </w:r>
      <w:proofErr w:type="gramStart"/>
      <w:r>
        <w:rPr>
          <w:sz w:val="24"/>
        </w:rPr>
        <w:t>emergency</w:t>
      </w:r>
      <w:proofErr w:type="gramEnd"/>
      <w:r>
        <w:rPr>
          <w:sz w:val="24"/>
        </w:rPr>
        <w:t>”</w:t>
      </w:r>
    </w:p>
    <w:p w14:paraId="3AC4E2B2" w14:textId="2C9CBDA0" w:rsidR="00DA39EE" w:rsidRDefault="00DA39EE" w:rsidP="00D04A5F">
      <w:pPr>
        <w:pStyle w:val="ListParagraph"/>
        <w:numPr>
          <w:ilvl w:val="1"/>
          <w:numId w:val="5"/>
        </w:numPr>
        <w:tabs>
          <w:tab w:val="left" w:pos="1187"/>
        </w:tabs>
        <w:spacing w:before="121"/>
        <w:ind w:left="1186" w:hanging="361"/>
        <w:rPr>
          <w:sz w:val="24"/>
        </w:rPr>
      </w:pPr>
      <w:r>
        <w:rPr>
          <w:sz w:val="24"/>
        </w:rPr>
        <w:t xml:space="preserve">The healthcare professional </w:t>
      </w:r>
      <w:proofErr w:type="gramStart"/>
      <w:r>
        <w:rPr>
          <w:sz w:val="24"/>
        </w:rPr>
        <w:t>must  be</w:t>
      </w:r>
      <w:proofErr w:type="gramEnd"/>
      <w:r>
        <w:rPr>
          <w:sz w:val="24"/>
        </w:rPr>
        <w:t xml:space="preserve"> working within the standards of the relevant regulator or other supervisory body to use Adrenaline.</w:t>
      </w:r>
    </w:p>
    <w:p w14:paraId="6CED0FC6" w14:textId="4E460019" w:rsidR="00217DE1" w:rsidRDefault="00217DE1" w:rsidP="00217DE1">
      <w:pPr>
        <w:pStyle w:val="Heading2"/>
        <w:numPr>
          <w:ilvl w:val="0"/>
          <w:numId w:val="5"/>
        </w:numPr>
        <w:tabs>
          <w:tab w:val="left" w:pos="827"/>
        </w:tabs>
        <w:spacing w:before="161"/>
        <w:ind w:hanging="361"/>
      </w:pPr>
      <w:r>
        <w:t>Anaphylaxis:</w:t>
      </w:r>
    </w:p>
    <w:p w14:paraId="733DCA07" w14:textId="0EF08697" w:rsidR="00DD2907" w:rsidRPr="00217DE1" w:rsidRDefault="00217DE1" w:rsidP="00D04A5F">
      <w:pPr>
        <w:pStyle w:val="ListParagraph"/>
        <w:numPr>
          <w:ilvl w:val="1"/>
          <w:numId w:val="5"/>
        </w:numPr>
        <w:tabs>
          <w:tab w:val="left" w:pos="1187"/>
        </w:tabs>
        <w:ind w:left="1186" w:hanging="361"/>
        <w:rPr>
          <w:sz w:val="24"/>
        </w:rPr>
      </w:pPr>
      <w:r>
        <w:t xml:space="preserve">Is recognized by mild localized skin and or swelling of lips and </w:t>
      </w:r>
      <w:proofErr w:type="gramStart"/>
      <w:r>
        <w:t>face</w:t>
      </w:r>
      <w:proofErr w:type="gramEnd"/>
    </w:p>
    <w:p w14:paraId="748D25CC" w14:textId="7393D471" w:rsidR="00217DE1" w:rsidRPr="00217DE1" w:rsidRDefault="00217DE1" w:rsidP="00D04A5F">
      <w:pPr>
        <w:pStyle w:val="ListParagraph"/>
        <w:numPr>
          <w:ilvl w:val="1"/>
          <w:numId w:val="5"/>
        </w:numPr>
        <w:tabs>
          <w:tab w:val="left" w:pos="1187"/>
        </w:tabs>
        <w:ind w:left="1186" w:hanging="361"/>
        <w:rPr>
          <w:sz w:val="24"/>
        </w:rPr>
      </w:pPr>
      <w:r>
        <w:t xml:space="preserve">Is recognized by generalized skin </w:t>
      </w:r>
      <w:proofErr w:type="gramStart"/>
      <w:r>
        <w:t>reactions</w:t>
      </w:r>
      <w:proofErr w:type="gramEnd"/>
    </w:p>
    <w:p w14:paraId="4B1166FF" w14:textId="30411D68" w:rsidR="00217DE1" w:rsidRPr="00217DE1" w:rsidRDefault="00217DE1" w:rsidP="00D04A5F">
      <w:pPr>
        <w:pStyle w:val="ListParagraph"/>
        <w:numPr>
          <w:ilvl w:val="1"/>
          <w:numId w:val="5"/>
        </w:numPr>
        <w:tabs>
          <w:tab w:val="left" w:pos="1187"/>
        </w:tabs>
        <w:ind w:left="1186" w:hanging="361"/>
        <w:rPr>
          <w:sz w:val="24"/>
        </w:rPr>
      </w:pPr>
      <w:r>
        <w:t xml:space="preserve">is not present without an ABC </w:t>
      </w:r>
      <w:proofErr w:type="gramStart"/>
      <w:r>
        <w:t>problem</w:t>
      </w:r>
      <w:proofErr w:type="gramEnd"/>
    </w:p>
    <w:p w14:paraId="43E66FAB" w14:textId="7CEF0B64" w:rsidR="00217DE1" w:rsidRPr="00217DE1" w:rsidRDefault="00217DE1" w:rsidP="00D04A5F">
      <w:pPr>
        <w:pStyle w:val="ListParagraph"/>
        <w:numPr>
          <w:ilvl w:val="1"/>
          <w:numId w:val="5"/>
        </w:numPr>
        <w:tabs>
          <w:tab w:val="left" w:pos="1187"/>
        </w:tabs>
        <w:ind w:left="1186" w:hanging="361"/>
        <w:rPr>
          <w:sz w:val="24"/>
        </w:rPr>
      </w:pPr>
      <w:r>
        <w:t xml:space="preserve">lies along a spectrum of severity of </w:t>
      </w:r>
      <w:proofErr w:type="gramStart"/>
      <w:r>
        <w:t>symptoms</w:t>
      </w:r>
      <w:proofErr w:type="gramEnd"/>
    </w:p>
    <w:p w14:paraId="247C63D8" w14:textId="60A69F31" w:rsidR="00DD2907" w:rsidRDefault="003907FB">
      <w:pPr>
        <w:pStyle w:val="Heading2"/>
        <w:numPr>
          <w:ilvl w:val="0"/>
          <w:numId w:val="5"/>
        </w:numPr>
        <w:tabs>
          <w:tab w:val="left" w:pos="827"/>
        </w:tabs>
        <w:spacing w:before="184"/>
        <w:ind w:hanging="361"/>
      </w:pPr>
      <w:r>
        <w:t xml:space="preserve">Using Adrenaline for </w:t>
      </w:r>
      <w:r w:rsidR="003D7644">
        <w:t>Anaphylaxis</w:t>
      </w:r>
      <w:r>
        <w:t>:</w:t>
      </w:r>
    </w:p>
    <w:p w14:paraId="27E624A1" w14:textId="0C65942D" w:rsidR="00DD2907" w:rsidRPr="003907FB" w:rsidRDefault="003907FB" w:rsidP="00D04A5F">
      <w:pPr>
        <w:pStyle w:val="ListParagraph"/>
        <w:numPr>
          <w:ilvl w:val="1"/>
          <w:numId w:val="5"/>
        </w:numPr>
        <w:tabs>
          <w:tab w:val="left" w:pos="1187"/>
        </w:tabs>
        <w:spacing w:before="138"/>
        <w:ind w:left="1186" w:hanging="361"/>
        <w:rPr>
          <w:sz w:val="24"/>
        </w:rPr>
      </w:pPr>
      <w:r>
        <w:t xml:space="preserve">May increase bronchoconstriction – worsening </w:t>
      </w:r>
      <w:proofErr w:type="gramStart"/>
      <w:r>
        <w:t>oxygenation</w:t>
      </w:r>
      <w:proofErr w:type="gramEnd"/>
    </w:p>
    <w:p w14:paraId="7B552252" w14:textId="2CDA7E77" w:rsidR="003907FB" w:rsidRPr="003907FB" w:rsidRDefault="003907FB" w:rsidP="00D04A5F">
      <w:pPr>
        <w:pStyle w:val="ListParagraph"/>
        <w:numPr>
          <w:ilvl w:val="1"/>
          <w:numId w:val="5"/>
        </w:numPr>
        <w:tabs>
          <w:tab w:val="left" w:pos="1187"/>
        </w:tabs>
        <w:spacing w:before="138"/>
        <w:ind w:left="1186" w:hanging="361"/>
        <w:rPr>
          <w:sz w:val="24"/>
        </w:rPr>
      </w:pPr>
      <w:r>
        <w:t xml:space="preserve">Is an alpha-receptor agonist, it reverses peripheral vasodilation and reduces tissue </w:t>
      </w:r>
      <w:proofErr w:type="gramStart"/>
      <w:r>
        <w:t>oedema</w:t>
      </w:r>
      <w:proofErr w:type="gramEnd"/>
    </w:p>
    <w:p w14:paraId="0C68BDB7" w14:textId="24F72B3B" w:rsidR="003907FB" w:rsidRPr="003907FB" w:rsidRDefault="003907FB" w:rsidP="00D04A5F">
      <w:pPr>
        <w:pStyle w:val="ListParagraph"/>
        <w:numPr>
          <w:ilvl w:val="1"/>
          <w:numId w:val="5"/>
        </w:numPr>
        <w:tabs>
          <w:tab w:val="left" w:pos="1187"/>
        </w:tabs>
        <w:spacing w:before="138"/>
        <w:ind w:left="1186" w:hanging="361"/>
        <w:rPr>
          <w:sz w:val="24"/>
        </w:rPr>
      </w:pPr>
      <w:r>
        <w:t xml:space="preserve">Its beta activity increases the force of myocardial contraction, dilates the bronchial airways and suppresses histamine and leukotriene </w:t>
      </w:r>
      <w:proofErr w:type="gramStart"/>
      <w:r>
        <w:t>release</w:t>
      </w:r>
      <w:proofErr w:type="gramEnd"/>
    </w:p>
    <w:p w14:paraId="3D5F5E03" w14:textId="0333A50A" w:rsidR="003907FB" w:rsidRPr="003907FB" w:rsidRDefault="003907FB" w:rsidP="00D04A5F">
      <w:pPr>
        <w:pStyle w:val="ListParagraph"/>
        <w:numPr>
          <w:ilvl w:val="1"/>
          <w:numId w:val="5"/>
        </w:numPr>
        <w:tabs>
          <w:tab w:val="left" w:pos="1187"/>
        </w:tabs>
        <w:spacing w:before="138"/>
        <w:ind w:left="1186" w:hanging="361"/>
        <w:rPr>
          <w:sz w:val="24"/>
        </w:rPr>
      </w:pPr>
      <w:r>
        <w:t xml:space="preserve">Should never be given to patients with life threatening features – ABC </w:t>
      </w:r>
      <w:proofErr w:type="gramStart"/>
      <w:r>
        <w:t>involvement</w:t>
      </w:r>
      <w:proofErr w:type="gramEnd"/>
    </w:p>
    <w:p w14:paraId="4317F3E1" w14:textId="77777777" w:rsidR="00DD2907" w:rsidRDefault="00DD2907">
      <w:pPr>
        <w:pStyle w:val="BodyText"/>
        <w:spacing w:before="6"/>
        <w:rPr>
          <w:sz w:val="20"/>
        </w:rPr>
      </w:pPr>
    </w:p>
    <w:p w14:paraId="1B764485" w14:textId="4A890C93" w:rsidR="00DD2907" w:rsidRPr="00B67A8E" w:rsidRDefault="344FAE10" w:rsidP="00B67A8E">
      <w:pPr>
        <w:pStyle w:val="ListParagraph"/>
        <w:numPr>
          <w:ilvl w:val="0"/>
          <w:numId w:val="5"/>
        </w:numPr>
      </w:pPr>
      <w:r w:rsidRPr="00B67A8E">
        <w:rPr>
          <w:rFonts w:eastAsia="Calibri"/>
          <w:b/>
          <w:bCs/>
        </w:rPr>
        <w:t>Appropriate practitioners for writing prescriptions for P</w:t>
      </w:r>
      <w:r w:rsidR="007A3B27" w:rsidRPr="00B67A8E">
        <w:rPr>
          <w:rFonts w:eastAsia="Calibri"/>
          <w:b/>
          <w:bCs/>
        </w:rPr>
        <w:t>resc</w:t>
      </w:r>
      <w:r w:rsidR="00A37054" w:rsidRPr="00B67A8E">
        <w:rPr>
          <w:rFonts w:eastAsia="Calibri"/>
          <w:b/>
          <w:bCs/>
        </w:rPr>
        <w:t xml:space="preserve">ription </w:t>
      </w:r>
      <w:r w:rsidRPr="00B67A8E">
        <w:rPr>
          <w:rFonts w:eastAsia="Calibri"/>
          <w:b/>
          <w:bCs/>
        </w:rPr>
        <w:t>O</w:t>
      </w:r>
      <w:r w:rsidR="00A37054" w:rsidRPr="00B67A8E">
        <w:rPr>
          <w:rFonts w:eastAsia="Calibri"/>
          <w:b/>
          <w:bCs/>
        </w:rPr>
        <w:t xml:space="preserve">nly </w:t>
      </w:r>
      <w:r w:rsidRPr="00B67A8E">
        <w:rPr>
          <w:rFonts w:eastAsia="Calibri"/>
          <w:b/>
          <w:bCs/>
        </w:rPr>
        <w:t>M</w:t>
      </w:r>
      <w:r w:rsidR="00A37054" w:rsidRPr="00B67A8E">
        <w:rPr>
          <w:rFonts w:eastAsia="Calibri"/>
          <w:b/>
          <w:bCs/>
        </w:rPr>
        <w:t>edicine</w:t>
      </w:r>
      <w:r w:rsidRPr="00B67A8E">
        <w:rPr>
          <w:rFonts w:eastAsia="Calibri"/>
          <w:b/>
          <w:bCs/>
        </w:rPr>
        <w:t>s are:</w:t>
      </w:r>
    </w:p>
    <w:p w14:paraId="2C84263B" w14:textId="446B50E8" w:rsidR="00DD2907" w:rsidRPr="00B67A8E" w:rsidRDefault="344FAE10" w:rsidP="7167FF6A">
      <w:pPr>
        <w:spacing w:after="160" w:line="257" w:lineRule="auto"/>
      </w:pPr>
      <w:r w:rsidRPr="00B67A8E">
        <w:rPr>
          <w:rFonts w:eastAsia="Calibri"/>
        </w:rPr>
        <w:t xml:space="preserve"> </w:t>
      </w:r>
    </w:p>
    <w:p w14:paraId="1D80A058" w14:textId="562CCE01" w:rsidR="00DD2907" w:rsidRPr="00B67A8E" w:rsidRDefault="00B67A8E" w:rsidP="00B67A8E">
      <w:pPr>
        <w:spacing w:after="160" w:line="257" w:lineRule="auto"/>
        <w:ind w:firstLine="720"/>
      </w:pPr>
      <w:r>
        <w:rPr>
          <w:rFonts w:eastAsia="Calibri"/>
        </w:rPr>
        <w:t>a</w:t>
      </w:r>
      <w:r w:rsidR="344FAE10" w:rsidRPr="00B67A8E">
        <w:rPr>
          <w:rFonts w:eastAsia="Calibri"/>
        </w:rPr>
        <w:t>)</w:t>
      </w:r>
      <w:r w:rsidR="00DD2907" w:rsidRPr="00B67A8E">
        <w:tab/>
      </w:r>
      <w:r w:rsidR="344FAE10" w:rsidRPr="00B67A8E">
        <w:rPr>
          <w:rFonts w:eastAsia="Calibri"/>
        </w:rPr>
        <w:t xml:space="preserve">Doctors and Nurses </w:t>
      </w:r>
    </w:p>
    <w:p w14:paraId="0C765FBE" w14:textId="4B9B7FDD" w:rsidR="00DD2907" w:rsidRPr="00B67A8E" w:rsidRDefault="00B67A8E" w:rsidP="00B67A8E">
      <w:pPr>
        <w:spacing w:after="160" w:line="257" w:lineRule="auto"/>
        <w:ind w:firstLine="720"/>
      </w:pPr>
      <w:r>
        <w:rPr>
          <w:rFonts w:eastAsia="Calibri"/>
        </w:rPr>
        <w:t>b</w:t>
      </w:r>
      <w:r w:rsidR="344FAE10" w:rsidRPr="00B67A8E">
        <w:rPr>
          <w:rFonts w:eastAsia="Calibri"/>
        </w:rPr>
        <w:t>)</w:t>
      </w:r>
      <w:r w:rsidR="00DD2907" w:rsidRPr="00B67A8E">
        <w:tab/>
      </w:r>
      <w:r w:rsidR="344FAE10" w:rsidRPr="00B67A8E">
        <w:rPr>
          <w:rFonts w:eastAsia="Calibri"/>
        </w:rPr>
        <w:t xml:space="preserve">Doctors, Supplementary-prescriber Radiographers </w:t>
      </w:r>
    </w:p>
    <w:p w14:paraId="07C42D55" w14:textId="3AB0324E" w:rsidR="00DD2907" w:rsidRPr="00B67A8E" w:rsidRDefault="00B67A8E" w:rsidP="00B67A8E">
      <w:pPr>
        <w:spacing w:after="160" w:line="257" w:lineRule="auto"/>
        <w:ind w:firstLine="720"/>
      </w:pPr>
      <w:r>
        <w:rPr>
          <w:rFonts w:eastAsia="Calibri"/>
        </w:rPr>
        <w:t>c</w:t>
      </w:r>
      <w:r w:rsidR="344FAE10" w:rsidRPr="00B67A8E">
        <w:rPr>
          <w:rFonts w:eastAsia="Calibri"/>
        </w:rPr>
        <w:t>)</w:t>
      </w:r>
      <w:r w:rsidR="00DD2907" w:rsidRPr="00B67A8E">
        <w:tab/>
      </w:r>
      <w:r w:rsidR="344FAE10" w:rsidRPr="00B67A8E">
        <w:rPr>
          <w:rFonts w:eastAsia="Calibri"/>
        </w:rPr>
        <w:t xml:space="preserve">Doctors and Radiographers with manager’s approval </w:t>
      </w:r>
    </w:p>
    <w:p w14:paraId="37F3956D" w14:textId="0B42BBFC" w:rsidR="00DD2907" w:rsidRPr="00B67A8E" w:rsidRDefault="00B67A8E" w:rsidP="00B67A8E">
      <w:pPr>
        <w:spacing w:after="160" w:line="257" w:lineRule="auto"/>
        <w:ind w:firstLine="720"/>
      </w:pPr>
      <w:r>
        <w:rPr>
          <w:rFonts w:eastAsia="Calibri"/>
        </w:rPr>
        <w:t>d</w:t>
      </w:r>
      <w:r w:rsidR="344FAE10" w:rsidRPr="00B67A8E">
        <w:rPr>
          <w:rFonts w:eastAsia="Calibri"/>
        </w:rPr>
        <w:t>)</w:t>
      </w:r>
      <w:r w:rsidR="00DD2907" w:rsidRPr="00B67A8E">
        <w:tab/>
      </w:r>
      <w:r w:rsidR="344FAE10" w:rsidRPr="00B67A8E">
        <w:rPr>
          <w:rFonts w:eastAsia="Calibri"/>
        </w:rPr>
        <w:t xml:space="preserve">Technologists, Supplementary-prescriber Radiographers </w:t>
      </w:r>
    </w:p>
    <w:p w14:paraId="36C790CD" w14:textId="2F6F6079" w:rsidR="00DD2907" w:rsidRPr="00B67A8E" w:rsidRDefault="344FAE10" w:rsidP="7167FF6A">
      <w:pPr>
        <w:spacing w:after="160" w:line="257" w:lineRule="auto"/>
      </w:pPr>
      <w:r w:rsidRPr="00B67A8E">
        <w:rPr>
          <w:rFonts w:eastAsia="Calibri"/>
        </w:rPr>
        <w:t xml:space="preserve"> </w:t>
      </w:r>
      <w:r w:rsidR="00B67A8E">
        <w:rPr>
          <w:rFonts w:eastAsia="Calibri"/>
        </w:rPr>
        <w:tab/>
      </w:r>
    </w:p>
    <w:p w14:paraId="64FEF289" w14:textId="60911A39" w:rsidR="00DD2907" w:rsidRDefault="00DD2907" w:rsidP="7167FF6A">
      <w:pPr>
        <w:spacing w:after="160" w:line="257" w:lineRule="auto"/>
      </w:pPr>
    </w:p>
    <w:p w14:paraId="39ECBC11" w14:textId="77777777" w:rsidR="00B67A8E" w:rsidRDefault="00B67A8E" w:rsidP="7167FF6A">
      <w:pPr>
        <w:spacing w:after="160" w:line="257" w:lineRule="auto"/>
      </w:pPr>
    </w:p>
    <w:p w14:paraId="3E191944" w14:textId="77777777" w:rsidR="00B67A8E" w:rsidRDefault="00B67A8E" w:rsidP="7167FF6A">
      <w:pPr>
        <w:spacing w:after="160" w:line="257" w:lineRule="auto"/>
      </w:pPr>
    </w:p>
    <w:p w14:paraId="4AD8CF30" w14:textId="27B32AC4" w:rsidR="00B67A8E" w:rsidRDefault="00B67A8E" w:rsidP="7167FF6A">
      <w:pPr>
        <w:spacing w:after="160" w:line="257" w:lineRule="auto"/>
      </w:pPr>
    </w:p>
    <w:p w14:paraId="01AC5329" w14:textId="77777777" w:rsidR="002B67E9" w:rsidRDefault="002B67E9" w:rsidP="7167FF6A">
      <w:pPr>
        <w:spacing w:after="160" w:line="257" w:lineRule="auto"/>
      </w:pPr>
    </w:p>
    <w:p w14:paraId="33417511" w14:textId="77777777" w:rsidR="002B67E9" w:rsidRDefault="002B67E9" w:rsidP="7167FF6A">
      <w:pPr>
        <w:spacing w:after="160" w:line="257" w:lineRule="auto"/>
      </w:pPr>
    </w:p>
    <w:p w14:paraId="147882AC" w14:textId="77777777" w:rsidR="002B67E9" w:rsidRDefault="002B67E9" w:rsidP="7167FF6A">
      <w:pPr>
        <w:spacing w:after="160" w:line="257" w:lineRule="auto"/>
      </w:pPr>
    </w:p>
    <w:p w14:paraId="345655B4" w14:textId="77777777" w:rsidR="00B67A8E" w:rsidRPr="00B67A8E" w:rsidRDefault="00B67A8E" w:rsidP="7167FF6A">
      <w:pPr>
        <w:spacing w:after="160" w:line="257" w:lineRule="auto"/>
      </w:pPr>
    </w:p>
    <w:p w14:paraId="643B33FB" w14:textId="70A24E98" w:rsidR="00DD2907" w:rsidRPr="00B67A8E" w:rsidRDefault="344FAE10" w:rsidP="00B67A8E">
      <w:pPr>
        <w:spacing w:after="160" w:line="257" w:lineRule="auto"/>
        <w:ind w:firstLine="720"/>
        <w:rPr>
          <w:rFonts w:eastAsia="Calibri"/>
          <w:b/>
          <w:bCs/>
        </w:rPr>
      </w:pPr>
      <w:r w:rsidRPr="00B67A8E">
        <w:rPr>
          <w:rFonts w:eastAsia="Calibri"/>
          <w:b/>
          <w:bCs/>
        </w:rPr>
        <w:t>1</w:t>
      </w:r>
      <w:r w:rsidR="00C448B8" w:rsidRPr="00B67A8E">
        <w:rPr>
          <w:rFonts w:eastAsia="Calibri"/>
          <w:b/>
          <w:bCs/>
        </w:rPr>
        <w:t>0</w:t>
      </w:r>
      <w:r w:rsidRPr="00B67A8E">
        <w:rPr>
          <w:rFonts w:eastAsia="Calibri"/>
          <w:b/>
          <w:bCs/>
        </w:rPr>
        <w:t>.</w:t>
      </w:r>
      <w:r w:rsidR="00DD2907" w:rsidRPr="00B67A8E">
        <w:tab/>
      </w:r>
      <w:r w:rsidRPr="00B67A8E">
        <w:rPr>
          <w:rFonts w:eastAsia="Calibri"/>
          <w:b/>
          <w:bCs/>
        </w:rPr>
        <w:t>Under a P</w:t>
      </w:r>
      <w:r w:rsidR="00ED4B40" w:rsidRPr="00B67A8E">
        <w:rPr>
          <w:rFonts w:eastAsia="Calibri"/>
          <w:b/>
          <w:bCs/>
        </w:rPr>
        <w:t xml:space="preserve">atient </w:t>
      </w:r>
      <w:r w:rsidRPr="00B67A8E">
        <w:rPr>
          <w:rFonts w:eastAsia="Calibri"/>
          <w:b/>
          <w:bCs/>
        </w:rPr>
        <w:t>G</w:t>
      </w:r>
      <w:r w:rsidR="00ED4B40" w:rsidRPr="00B67A8E">
        <w:rPr>
          <w:rFonts w:eastAsia="Calibri"/>
          <w:b/>
          <w:bCs/>
        </w:rPr>
        <w:t xml:space="preserve">roup </w:t>
      </w:r>
      <w:r w:rsidRPr="00B67A8E">
        <w:rPr>
          <w:rFonts w:eastAsia="Calibri"/>
          <w:b/>
          <w:bCs/>
        </w:rPr>
        <w:t>D</w:t>
      </w:r>
      <w:r w:rsidR="00ED4B40" w:rsidRPr="00B67A8E">
        <w:rPr>
          <w:rFonts w:eastAsia="Calibri"/>
          <w:b/>
          <w:bCs/>
        </w:rPr>
        <w:t>irection,</w:t>
      </w:r>
      <w:r w:rsidRPr="00B67A8E">
        <w:rPr>
          <w:rFonts w:eastAsia="Calibri"/>
          <w:b/>
          <w:bCs/>
        </w:rPr>
        <w:t xml:space="preserve"> medicines may be administered by:</w:t>
      </w:r>
    </w:p>
    <w:p w14:paraId="20FF4C21" w14:textId="37057F86" w:rsidR="00DD2907" w:rsidRPr="00B67A8E" w:rsidRDefault="00B67A8E" w:rsidP="00980DF4">
      <w:pPr>
        <w:spacing w:after="160" w:line="257" w:lineRule="auto"/>
        <w:ind w:left="720" w:firstLine="720"/>
      </w:pPr>
      <w:r>
        <w:rPr>
          <w:rFonts w:eastAsia="Calibri"/>
        </w:rPr>
        <w:t>a</w:t>
      </w:r>
      <w:r w:rsidR="344FAE10" w:rsidRPr="00B67A8E">
        <w:rPr>
          <w:rFonts w:eastAsia="Calibri"/>
        </w:rPr>
        <w:t>)</w:t>
      </w:r>
      <w:r w:rsidR="00DD2907" w:rsidRPr="00B67A8E">
        <w:tab/>
      </w:r>
      <w:r w:rsidR="344FAE10" w:rsidRPr="00B67A8E">
        <w:rPr>
          <w:rFonts w:eastAsia="Calibri"/>
        </w:rPr>
        <w:t xml:space="preserve">Radiographers only </w:t>
      </w:r>
    </w:p>
    <w:p w14:paraId="55AD98B8" w14:textId="5A70E4A7" w:rsidR="00DD2907" w:rsidRPr="00B67A8E" w:rsidRDefault="00B67A8E" w:rsidP="00980DF4">
      <w:pPr>
        <w:spacing w:after="160" w:line="257" w:lineRule="auto"/>
        <w:ind w:left="720" w:firstLine="720"/>
      </w:pPr>
      <w:r>
        <w:rPr>
          <w:rFonts w:eastAsia="Calibri"/>
        </w:rPr>
        <w:t>b</w:t>
      </w:r>
      <w:r w:rsidR="344FAE10" w:rsidRPr="00B67A8E">
        <w:rPr>
          <w:rFonts w:eastAsia="Calibri"/>
        </w:rPr>
        <w:t>)</w:t>
      </w:r>
      <w:r w:rsidR="00DD2907" w:rsidRPr="00B67A8E">
        <w:tab/>
      </w:r>
      <w:r w:rsidR="344FAE10" w:rsidRPr="00B67A8E">
        <w:rPr>
          <w:rFonts w:eastAsia="Calibri"/>
        </w:rPr>
        <w:t xml:space="preserve">Clinical </w:t>
      </w:r>
      <w:r w:rsidR="00ED4B40" w:rsidRPr="00B67A8E">
        <w:rPr>
          <w:rFonts w:eastAsia="Calibri"/>
        </w:rPr>
        <w:t>S</w:t>
      </w:r>
      <w:r w:rsidR="344FAE10" w:rsidRPr="00B67A8E">
        <w:rPr>
          <w:rFonts w:eastAsia="Calibri"/>
        </w:rPr>
        <w:t xml:space="preserve">cientists and radiographers </w:t>
      </w:r>
    </w:p>
    <w:p w14:paraId="1F55C7FA" w14:textId="11D12618" w:rsidR="00DD2907" w:rsidRPr="00B67A8E" w:rsidRDefault="00B67A8E" w:rsidP="00980DF4">
      <w:pPr>
        <w:spacing w:after="160" w:line="257" w:lineRule="auto"/>
        <w:ind w:left="720" w:firstLine="720"/>
      </w:pPr>
      <w:r>
        <w:rPr>
          <w:rFonts w:eastAsia="Calibri"/>
        </w:rPr>
        <w:t>c</w:t>
      </w:r>
      <w:r w:rsidR="344FAE10" w:rsidRPr="00B67A8E">
        <w:rPr>
          <w:rFonts w:eastAsia="Calibri"/>
        </w:rPr>
        <w:t>)</w:t>
      </w:r>
      <w:r w:rsidR="00DD2907" w:rsidRPr="00B67A8E">
        <w:tab/>
      </w:r>
      <w:r w:rsidR="344FAE10" w:rsidRPr="00B67A8E">
        <w:rPr>
          <w:rFonts w:eastAsia="Calibri"/>
        </w:rPr>
        <w:t xml:space="preserve">Radiographers, </w:t>
      </w:r>
      <w:r w:rsidR="00ED4B40" w:rsidRPr="00B67A8E">
        <w:rPr>
          <w:rFonts w:eastAsia="Calibri"/>
        </w:rPr>
        <w:t>T</w:t>
      </w:r>
      <w:r w:rsidR="344FAE10" w:rsidRPr="00B67A8E">
        <w:rPr>
          <w:rFonts w:eastAsia="Calibri"/>
        </w:rPr>
        <w:t xml:space="preserve">echnologists and </w:t>
      </w:r>
      <w:r w:rsidR="00ED4B40" w:rsidRPr="00B67A8E">
        <w:rPr>
          <w:rFonts w:eastAsia="Calibri"/>
        </w:rPr>
        <w:t>C</w:t>
      </w:r>
      <w:r w:rsidR="344FAE10" w:rsidRPr="00B67A8E">
        <w:rPr>
          <w:rFonts w:eastAsia="Calibri"/>
        </w:rPr>
        <w:t xml:space="preserve">linical </w:t>
      </w:r>
      <w:r w:rsidR="00ED4B40" w:rsidRPr="00B67A8E">
        <w:rPr>
          <w:rFonts w:eastAsia="Calibri"/>
        </w:rPr>
        <w:t>S</w:t>
      </w:r>
      <w:r w:rsidR="344FAE10" w:rsidRPr="00B67A8E">
        <w:rPr>
          <w:rFonts w:eastAsia="Calibri"/>
        </w:rPr>
        <w:t xml:space="preserve">cientists </w:t>
      </w:r>
    </w:p>
    <w:p w14:paraId="6706A569" w14:textId="1E080542" w:rsidR="00DD2907" w:rsidRPr="00B67A8E" w:rsidRDefault="00B67A8E" w:rsidP="00980DF4">
      <w:pPr>
        <w:spacing w:after="160" w:line="257" w:lineRule="auto"/>
        <w:ind w:left="720" w:firstLine="720"/>
      </w:pPr>
      <w:r>
        <w:rPr>
          <w:rFonts w:eastAsia="Calibri"/>
        </w:rPr>
        <w:t>d</w:t>
      </w:r>
      <w:r w:rsidR="344FAE10" w:rsidRPr="00B67A8E">
        <w:rPr>
          <w:rFonts w:eastAsia="Calibri"/>
        </w:rPr>
        <w:t>)</w:t>
      </w:r>
      <w:r w:rsidR="00DD2907" w:rsidRPr="00B67A8E">
        <w:tab/>
      </w:r>
      <w:r w:rsidR="344FAE10" w:rsidRPr="00B67A8E">
        <w:rPr>
          <w:rFonts w:eastAsia="Calibri"/>
        </w:rPr>
        <w:t xml:space="preserve">Technologists and </w:t>
      </w:r>
      <w:r w:rsidR="00ED4B40" w:rsidRPr="00B67A8E">
        <w:rPr>
          <w:rFonts w:eastAsia="Calibri"/>
        </w:rPr>
        <w:t>R</w:t>
      </w:r>
      <w:r w:rsidR="344FAE10" w:rsidRPr="00B67A8E">
        <w:rPr>
          <w:rFonts w:eastAsia="Calibri"/>
        </w:rPr>
        <w:t xml:space="preserve">adiographers </w:t>
      </w:r>
    </w:p>
    <w:p w14:paraId="341F6D7B" w14:textId="6E39C3B1" w:rsidR="00DD2907" w:rsidRPr="00B67A8E" w:rsidRDefault="344FAE10" w:rsidP="7167FF6A">
      <w:pPr>
        <w:spacing w:after="160" w:line="257" w:lineRule="auto"/>
      </w:pPr>
      <w:r w:rsidRPr="00B67A8E">
        <w:rPr>
          <w:rFonts w:eastAsia="Calibri"/>
        </w:rPr>
        <w:t xml:space="preserve"> </w:t>
      </w:r>
      <w:r w:rsidR="00B67A8E">
        <w:rPr>
          <w:rFonts w:eastAsia="Calibri"/>
        </w:rPr>
        <w:tab/>
      </w:r>
    </w:p>
    <w:p w14:paraId="7CB2D678" w14:textId="10E2F878" w:rsidR="00DD2907" w:rsidRPr="00B67A8E" w:rsidRDefault="344FAE10" w:rsidP="00B67A8E">
      <w:pPr>
        <w:spacing w:after="160" w:line="257" w:lineRule="auto"/>
        <w:ind w:firstLine="720"/>
        <w:rPr>
          <w:rFonts w:eastAsia="Calibri"/>
          <w:b/>
          <w:bCs/>
        </w:rPr>
      </w:pPr>
      <w:r w:rsidRPr="00B67A8E">
        <w:rPr>
          <w:rFonts w:eastAsia="Calibri"/>
          <w:b/>
          <w:bCs/>
        </w:rPr>
        <w:t>1</w:t>
      </w:r>
      <w:r w:rsidR="00C448B8" w:rsidRPr="00B67A8E">
        <w:rPr>
          <w:rFonts w:eastAsia="Calibri"/>
          <w:b/>
          <w:bCs/>
        </w:rPr>
        <w:t>1</w:t>
      </w:r>
      <w:r w:rsidRPr="00B67A8E">
        <w:rPr>
          <w:rFonts w:eastAsia="Calibri"/>
          <w:b/>
          <w:bCs/>
        </w:rPr>
        <w:t>.</w:t>
      </w:r>
      <w:r w:rsidR="00DD2907" w:rsidRPr="00B67A8E">
        <w:tab/>
      </w:r>
      <w:r w:rsidRPr="00B67A8E">
        <w:rPr>
          <w:rFonts w:eastAsia="Calibri"/>
          <w:b/>
          <w:bCs/>
        </w:rPr>
        <w:t xml:space="preserve">A </w:t>
      </w:r>
      <w:r w:rsidR="00C448B8" w:rsidRPr="00B67A8E">
        <w:rPr>
          <w:rFonts w:eastAsia="Calibri"/>
          <w:b/>
          <w:bCs/>
        </w:rPr>
        <w:t>P</w:t>
      </w:r>
      <w:r w:rsidRPr="00B67A8E">
        <w:rPr>
          <w:rFonts w:eastAsia="Calibri"/>
          <w:b/>
          <w:bCs/>
        </w:rPr>
        <w:t xml:space="preserve">atient </w:t>
      </w:r>
      <w:r w:rsidR="00C448B8" w:rsidRPr="00B67A8E">
        <w:rPr>
          <w:rFonts w:eastAsia="Calibri"/>
          <w:b/>
          <w:bCs/>
        </w:rPr>
        <w:t>S</w:t>
      </w:r>
      <w:r w:rsidRPr="00B67A8E">
        <w:rPr>
          <w:rFonts w:eastAsia="Calibri"/>
          <w:b/>
          <w:bCs/>
        </w:rPr>
        <w:t xml:space="preserve">pecific </w:t>
      </w:r>
      <w:r w:rsidR="00C448B8" w:rsidRPr="00B67A8E">
        <w:rPr>
          <w:rFonts w:eastAsia="Calibri"/>
          <w:b/>
          <w:bCs/>
        </w:rPr>
        <w:t>D</w:t>
      </w:r>
      <w:r w:rsidRPr="00B67A8E">
        <w:rPr>
          <w:rFonts w:eastAsia="Calibri"/>
          <w:b/>
          <w:bCs/>
        </w:rPr>
        <w:t>irection for administering contrast may be in the form of:</w:t>
      </w:r>
    </w:p>
    <w:p w14:paraId="505414B8" w14:textId="511BA35A" w:rsidR="00DD2907" w:rsidRPr="00B67A8E" w:rsidRDefault="344FAE10" w:rsidP="7167FF6A">
      <w:pPr>
        <w:spacing w:after="160" w:line="257" w:lineRule="auto"/>
      </w:pPr>
      <w:r w:rsidRPr="00B67A8E">
        <w:rPr>
          <w:rFonts w:eastAsia="Calibri"/>
        </w:rPr>
        <w:t xml:space="preserve"> </w:t>
      </w:r>
    </w:p>
    <w:p w14:paraId="4DBD7C46" w14:textId="1C3C5CDC" w:rsidR="00DD2907" w:rsidRPr="00B67A8E" w:rsidRDefault="00B67A8E" w:rsidP="00980DF4">
      <w:pPr>
        <w:spacing w:after="160" w:line="257" w:lineRule="auto"/>
        <w:ind w:left="720" w:firstLine="720"/>
      </w:pPr>
      <w:r>
        <w:rPr>
          <w:rFonts w:eastAsia="Calibri"/>
        </w:rPr>
        <w:t>a</w:t>
      </w:r>
      <w:r w:rsidR="344FAE10" w:rsidRPr="00B67A8E">
        <w:rPr>
          <w:rFonts w:eastAsia="Calibri"/>
        </w:rPr>
        <w:t>)</w:t>
      </w:r>
      <w:r w:rsidR="00DD2907" w:rsidRPr="00B67A8E">
        <w:tab/>
      </w:r>
      <w:r w:rsidR="344FAE10" w:rsidRPr="00B67A8E">
        <w:rPr>
          <w:rFonts w:eastAsia="Calibri"/>
        </w:rPr>
        <w:t xml:space="preserve">A verbal instruction from a clinician to administer contrast </w:t>
      </w:r>
    </w:p>
    <w:p w14:paraId="1A75DCE9" w14:textId="77777777" w:rsidR="00980DF4" w:rsidRDefault="00B67A8E" w:rsidP="00980DF4">
      <w:pPr>
        <w:spacing w:after="160" w:line="257" w:lineRule="auto"/>
        <w:ind w:left="720" w:firstLine="720"/>
        <w:rPr>
          <w:rFonts w:eastAsia="Calibri"/>
        </w:rPr>
      </w:pPr>
      <w:r>
        <w:rPr>
          <w:rFonts w:eastAsia="Calibri"/>
        </w:rPr>
        <w:t>b</w:t>
      </w:r>
      <w:r w:rsidR="344FAE10" w:rsidRPr="00B67A8E">
        <w:rPr>
          <w:rFonts w:eastAsia="Calibri"/>
        </w:rPr>
        <w:t>)</w:t>
      </w:r>
      <w:r w:rsidR="00DD2907" w:rsidRPr="00B67A8E">
        <w:tab/>
      </w:r>
      <w:r w:rsidR="344FAE10" w:rsidRPr="00B67A8E">
        <w:rPr>
          <w:rFonts w:eastAsia="Calibri"/>
        </w:rPr>
        <w:t xml:space="preserve">An instruction to administer a medicine to an </w:t>
      </w:r>
      <w:r w:rsidR="00C448B8" w:rsidRPr="00B67A8E">
        <w:rPr>
          <w:rFonts w:eastAsia="Calibri"/>
        </w:rPr>
        <w:t>individually assessed</w:t>
      </w:r>
      <w:r w:rsidR="344FAE10" w:rsidRPr="00B67A8E">
        <w:rPr>
          <w:rFonts w:eastAsia="Calibri"/>
        </w:rPr>
        <w:t xml:space="preserve"> patient</w:t>
      </w:r>
      <w:r w:rsidR="00980DF4">
        <w:rPr>
          <w:rFonts w:eastAsia="Calibri"/>
        </w:rPr>
        <w:t>,</w:t>
      </w:r>
    </w:p>
    <w:p w14:paraId="33FD9C1A" w14:textId="0DFC131C" w:rsidR="00DD2907" w:rsidRPr="00B67A8E" w:rsidRDefault="344FAE10" w:rsidP="00980DF4">
      <w:pPr>
        <w:spacing w:after="160" w:line="257" w:lineRule="auto"/>
        <w:ind w:left="1440" w:firstLine="720"/>
      </w:pPr>
      <w:r w:rsidRPr="00B67A8E">
        <w:rPr>
          <w:rFonts w:eastAsia="Calibri"/>
        </w:rPr>
        <w:t xml:space="preserve"> written in their notes or an electronic record where the prescriber is </w:t>
      </w:r>
      <w:proofErr w:type="gramStart"/>
      <w:r w:rsidRPr="00B67A8E">
        <w:rPr>
          <w:rFonts w:eastAsia="Calibri"/>
        </w:rPr>
        <w:t>identifiable</w:t>
      </w:r>
      <w:proofErr w:type="gramEnd"/>
      <w:r w:rsidRPr="00B67A8E">
        <w:rPr>
          <w:rFonts w:eastAsia="Calibri"/>
        </w:rPr>
        <w:t xml:space="preserve"> </w:t>
      </w:r>
    </w:p>
    <w:p w14:paraId="7BF28B7B" w14:textId="77777777" w:rsidR="00980DF4" w:rsidRDefault="00B67A8E" w:rsidP="00980DF4">
      <w:pPr>
        <w:spacing w:after="160" w:line="257" w:lineRule="auto"/>
        <w:ind w:left="720" w:firstLine="720"/>
        <w:rPr>
          <w:rFonts w:eastAsia="Calibri"/>
        </w:rPr>
      </w:pPr>
      <w:r>
        <w:rPr>
          <w:rFonts w:eastAsia="Calibri"/>
        </w:rPr>
        <w:t>c</w:t>
      </w:r>
      <w:r w:rsidR="344FAE10" w:rsidRPr="00B67A8E">
        <w:rPr>
          <w:rFonts w:eastAsia="Calibri"/>
        </w:rPr>
        <w:t>)</w:t>
      </w:r>
      <w:r w:rsidR="00DD2907" w:rsidRPr="00B67A8E">
        <w:tab/>
      </w:r>
      <w:r w:rsidR="344FAE10" w:rsidRPr="00B67A8E">
        <w:rPr>
          <w:rFonts w:eastAsia="Calibri"/>
        </w:rPr>
        <w:t>A list of named patients sharing the same condition that have not been assessed</w:t>
      </w:r>
    </w:p>
    <w:p w14:paraId="413389E9" w14:textId="36A891EA" w:rsidR="00DD2907" w:rsidRPr="00B67A8E" w:rsidRDefault="344FAE10" w:rsidP="00980DF4">
      <w:pPr>
        <w:spacing w:after="160" w:line="257" w:lineRule="auto"/>
        <w:ind w:left="1440" w:firstLine="720"/>
      </w:pPr>
      <w:r w:rsidRPr="00B67A8E">
        <w:rPr>
          <w:rFonts w:eastAsia="Calibri"/>
        </w:rPr>
        <w:t xml:space="preserve"> individually by the prescriber </w:t>
      </w:r>
    </w:p>
    <w:p w14:paraId="6D7A1444" w14:textId="64ADCB41" w:rsidR="00DD2907" w:rsidRPr="00B67A8E" w:rsidRDefault="00B67A8E" w:rsidP="00980DF4">
      <w:pPr>
        <w:spacing w:after="160" w:line="257" w:lineRule="auto"/>
        <w:ind w:left="720" w:firstLine="720"/>
      </w:pPr>
      <w:r>
        <w:rPr>
          <w:rFonts w:eastAsia="Calibri"/>
        </w:rPr>
        <w:t>d</w:t>
      </w:r>
      <w:r w:rsidR="344FAE10" w:rsidRPr="00B67A8E">
        <w:rPr>
          <w:rFonts w:eastAsia="Calibri"/>
        </w:rPr>
        <w:t>)</w:t>
      </w:r>
      <w:r w:rsidR="00DD2907" w:rsidRPr="00B67A8E">
        <w:tab/>
      </w:r>
      <w:r w:rsidR="344FAE10" w:rsidRPr="00B67A8E">
        <w:rPr>
          <w:rFonts w:eastAsia="Calibri"/>
        </w:rPr>
        <w:t xml:space="preserve">A list of named patients that have been assessed individually by the prescriber </w:t>
      </w:r>
    </w:p>
    <w:p w14:paraId="21D513CB" w14:textId="79EF99E2" w:rsidR="104155A0" w:rsidRPr="00B67A8E" w:rsidRDefault="104155A0" w:rsidP="104155A0">
      <w:pPr>
        <w:spacing w:after="160" w:line="257" w:lineRule="auto"/>
      </w:pPr>
    </w:p>
    <w:p w14:paraId="38C74CFE" w14:textId="6CEFA327" w:rsidR="379008D4" w:rsidRPr="00B67A8E" w:rsidRDefault="00C448B8" w:rsidP="00111B01">
      <w:pPr>
        <w:spacing w:after="160" w:line="257" w:lineRule="auto"/>
        <w:ind w:firstLine="720"/>
        <w:rPr>
          <w:rFonts w:eastAsia="Calibri"/>
          <w:b/>
          <w:bCs/>
        </w:rPr>
      </w:pPr>
      <w:r w:rsidRPr="00B67A8E">
        <w:rPr>
          <w:rFonts w:eastAsia="Calibri"/>
          <w:b/>
          <w:bCs/>
        </w:rPr>
        <w:t xml:space="preserve">12. </w:t>
      </w:r>
      <w:r w:rsidR="379008D4" w:rsidRPr="00B67A8E">
        <w:rPr>
          <w:rFonts w:eastAsia="Calibri"/>
          <w:b/>
          <w:bCs/>
        </w:rPr>
        <w:t>With regards safety issues of IV contrast media</w:t>
      </w:r>
      <w:r w:rsidR="2906D199" w:rsidRPr="00B67A8E">
        <w:rPr>
          <w:rFonts w:eastAsia="Calibri"/>
          <w:b/>
          <w:bCs/>
        </w:rPr>
        <w:t xml:space="preserve"> use</w:t>
      </w:r>
      <w:r w:rsidR="379008D4" w:rsidRPr="00B67A8E">
        <w:rPr>
          <w:rFonts w:eastAsia="Calibri"/>
          <w:b/>
          <w:bCs/>
        </w:rPr>
        <w:t>:</w:t>
      </w:r>
    </w:p>
    <w:p w14:paraId="196C790E" w14:textId="6CAFB705" w:rsidR="379008D4" w:rsidRPr="00B67A8E" w:rsidRDefault="379008D4" w:rsidP="104155A0">
      <w:pPr>
        <w:pStyle w:val="ListParagraph"/>
        <w:numPr>
          <w:ilvl w:val="0"/>
          <w:numId w:val="11"/>
        </w:numPr>
        <w:spacing w:after="160" w:line="257" w:lineRule="auto"/>
        <w:rPr>
          <w:rFonts w:eastAsia="Calibri"/>
        </w:rPr>
      </w:pPr>
      <w:r w:rsidRPr="00B67A8E">
        <w:rPr>
          <w:rFonts w:eastAsia="Calibri"/>
        </w:rPr>
        <w:t xml:space="preserve">Not having an </w:t>
      </w:r>
      <w:proofErr w:type="gramStart"/>
      <w:r w:rsidR="00C448B8" w:rsidRPr="00B67A8E">
        <w:rPr>
          <w:rFonts w:eastAsia="Calibri"/>
        </w:rPr>
        <w:t>up to date</w:t>
      </w:r>
      <w:proofErr w:type="gramEnd"/>
      <w:r w:rsidRPr="00B67A8E">
        <w:rPr>
          <w:rFonts w:eastAsia="Calibri"/>
        </w:rPr>
        <w:t xml:space="preserve"> eGFR is an absolute contraindication for contrast media administration</w:t>
      </w:r>
    </w:p>
    <w:p w14:paraId="05AE4A7D" w14:textId="62432DF0" w:rsidR="379008D4" w:rsidRPr="00B67A8E" w:rsidRDefault="379008D4" w:rsidP="104155A0">
      <w:pPr>
        <w:pStyle w:val="ListParagraph"/>
        <w:numPr>
          <w:ilvl w:val="0"/>
          <w:numId w:val="11"/>
        </w:numPr>
        <w:spacing w:after="160" w:line="257" w:lineRule="auto"/>
        <w:rPr>
          <w:rFonts w:eastAsia="Calibri"/>
        </w:rPr>
      </w:pPr>
      <w:r w:rsidRPr="00B67A8E">
        <w:rPr>
          <w:rFonts w:eastAsia="Calibri"/>
        </w:rPr>
        <w:t>An eGFR result is considered low if under 60ml/</w:t>
      </w:r>
      <w:proofErr w:type="gramStart"/>
      <w:r w:rsidRPr="00B67A8E">
        <w:rPr>
          <w:rFonts w:eastAsia="Calibri"/>
        </w:rPr>
        <w:t>min</w:t>
      </w:r>
      <w:proofErr w:type="gramEnd"/>
    </w:p>
    <w:p w14:paraId="06D8EB2F" w14:textId="2A9D4E55" w:rsidR="737EB868" w:rsidRPr="00B67A8E" w:rsidRDefault="737EB868" w:rsidP="104155A0">
      <w:pPr>
        <w:pStyle w:val="ListParagraph"/>
        <w:numPr>
          <w:ilvl w:val="0"/>
          <w:numId w:val="11"/>
        </w:numPr>
        <w:spacing w:after="160" w:line="257" w:lineRule="auto"/>
        <w:rPr>
          <w:rFonts w:eastAsia="Calibri"/>
        </w:rPr>
      </w:pPr>
      <w:r w:rsidRPr="00B67A8E">
        <w:rPr>
          <w:rFonts w:eastAsia="Calibri"/>
        </w:rPr>
        <w:t xml:space="preserve">Patients with low eGFR taking metformin may be asked to suspend medication for contrast media </w:t>
      </w:r>
      <w:proofErr w:type="gramStart"/>
      <w:r w:rsidRPr="00B67A8E">
        <w:rPr>
          <w:rFonts w:eastAsia="Calibri"/>
        </w:rPr>
        <w:t>admini</w:t>
      </w:r>
      <w:r w:rsidR="52D12B01" w:rsidRPr="00B67A8E">
        <w:rPr>
          <w:rFonts w:eastAsia="Calibri"/>
        </w:rPr>
        <w:t>stration</w:t>
      </w:r>
      <w:proofErr w:type="gramEnd"/>
    </w:p>
    <w:p w14:paraId="033E01F5" w14:textId="0BA58FCB" w:rsidR="1DBF0AD9" w:rsidRPr="00B67A8E" w:rsidRDefault="1DBF0AD9" w:rsidP="104155A0">
      <w:pPr>
        <w:pStyle w:val="ListParagraph"/>
        <w:numPr>
          <w:ilvl w:val="0"/>
          <w:numId w:val="11"/>
        </w:numPr>
        <w:spacing w:after="160" w:line="257" w:lineRule="auto"/>
        <w:rPr>
          <w:rFonts w:eastAsia="Calibri"/>
        </w:rPr>
      </w:pPr>
      <w:r w:rsidRPr="00B67A8E">
        <w:rPr>
          <w:rFonts w:eastAsia="Calibri"/>
        </w:rPr>
        <w:t xml:space="preserve">Risk of post-contrast acute kidney injury in patients with stable eGFR is very </w:t>
      </w:r>
      <w:proofErr w:type="gramStart"/>
      <w:r w:rsidRPr="00B67A8E">
        <w:rPr>
          <w:rFonts w:eastAsia="Calibri"/>
        </w:rPr>
        <w:t>low</w:t>
      </w:r>
      <w:proofErr w:type="gramEnd"/>
    </w:p>
    <w:p w14:paraId="15E4BD18" w14:textId="1548607A" w:rsidR="00DD2907" w:rsidRPr="00B67A8E" w:rsidRDefault="00DD2907" w:rsidP="7167FF6A">
      <w:pPr>
        <w:spacing w:after="160" w:line="257" w:lineRule="auto"/>
        <w:rPr>
          <w:rFonts w:eastAsia="Calibri"/>
        </w:rPr>
      </w:pPr>
    </w:p>
    <w:p w14:paraId="0CE5CACE" w14:textId="5B61002B" w:rsidR="68FC4E7C" w:rsidRPr="00B67A8E" w:rsidRDefault="00C448B8" w:rsidP="00111B01">
      <w:pPr>
        <w:spacing w:after="160" w:line="257" w:lineRule="auto"/>
        <w:ind w:firstLine="720"/>
        <w:rPr>
          <w:rFonts w:eastAsia="Calibri"/>
          <w:b/>
          <w:bCs/>
        </w:rPr>
      </w:pPr>
      <w:r w:rsidRPr="00B67A8E">
        <w:rPr>
          <w:rFonts w:eastAsia="Calibri"/>
          <w:b/>
          <w:bCs/>
        </w:rPr>
        <w:t xml:space="preserve">13. </w:t>
      </w:r>
      <w:r w:rsidR="68FC4E7C" w:rsidRPr="00B67A8E">
        <w:rPr>
          <w:rFonts w:eastAsia="Calibri"/>
          <w:b/>
          <w:bCs/>
        </w:rPr>
        <w:t>Prevention of contrast media extravasation should consider the following risks/measures:</w:t>
      </w:r>
    </w:p>
    <w:p w14:paraId="73EE538C" w14:textId="0B4BE894" w:rsidR="68FC4E7C" w:rsidRPr="00B67A8E" w:rsidRDefault="68FC4E7C" w:rsidP="104155A0">
      <w:pPr>
        <w:pStyle w:val="ListParagraph"/>
        <w:numPr>
          <w:ilvl w:val="0"/>
          <w:numId w:val="10"/>
        </w:numPr>
        <w:spacing w:after="160" w:line="257" w:lineRule="auto"/>
        <w:rPr>
          <w:rFonts w:eastAsia="Calibri"/>
        </w:rPr>
      </w:pPr>
      <w:r w:rsidRPr="00B67A8E">
        <w:rPr>
          <w:rFonts w:eastAsia="Calibri"/>
        </w:rPr>
        <w:t>Fragile/damaged veins</w:t>
      </w:r>
    </w:p>
    <w:p w14:paraId="3970EF23" w14:textId="64E33C23" w:rsidR="68FC4E7C" w:rsidRPr="00B67A8E" w:rsidRDefault="68FC4E7C" w:rsidP="104155A0">
      <w:pPr>
        <w:pStyle w:val="ListParagraph"/>
        <w:numPr>
          <w:ilvl w:val="0"/>
          <w:numId w:val="10"/>
        </w:numPr>
        <w:spacing w:after="160" w:line="257" w:lineRule="auto"/>
        <w:rPr>
          <w:rFonts w:eastAsia="Calibri"/>
        </w:rPr>
      </w:pPr>
      <w:r w:rsidRPr="00B67A8E">
        <w:rPr>
          <w:rFonts w:eastAsia="Calibri"/>
        </w:rPr>
        <w:t>Small administration volumes</w:t>
      </w:r>
    </w:p>
    <w:p w14:paraId="2B9EF790" w14:textId="283A5B91" w:rsidR="68FC4E7C" w:rsidRPr="00B67A8E" w:rsidRDefault="68FC4E7C" w:rsidP="104155A0">
      <w:pPr>
        <w:pStyle w:val="ListParagraph"/>
        <w:numPr>
          <w:ilvl w:val="0"/>
          <w:numId w:val="10"/>
        </w:numPr>
        <w:spacing w:after="160" w:line="257" w:lineRule="auto"/>
      </w:pPr>
      <w:r w:rsidRPr="00B67A8E">
        <w:rPr>
          <w:rFonts w:eastAsia="Calibri"/>
        </w:rPr>
        <w:t>Infusion rate</w:t>
      </w:r>
    </w:p>
    <w:p w14:paraId="05AEE58E" w14:textId="44EFC66D" w:rsidR="68FC4E7C" w:rsidRPr="00B67A8E" w:rsidRDefault="68FC4E7C" w:rsidP="104155A0">
      <w:pPr>
        <w:pStyle w:val="ListParagraph"/>
        <w:numPr>
          <w:ilvl w:val="0"/>
          <w:numId w:val="10"/>
        </w:numPr>
        <w:spacing w:after="160" w:line="257" w:lineRule="auto"/>
      </w:pPr>
      <w:r w:rsidRPr="00B67A8E">
        <w:rPr>
          <w:rFonts w:eastAsia="Calibri"/>
        </w:rPr>
        <w:t>Size of cannula</w:t>
      </w:r>
    </w:p>
    <w:p w14:paraId="7A8210B8" w14:textId="53000B56" w:rsidR="104155A0" w:rsidRDefault="104155A0" w:rsidP="104155A0">
      <w:pPr>
        <w:spacing w:after="160" w:line="257" w:lineRule="auto"/>
        <w:rPr>
          <w:rFonts w:eastAsia="Calibri"/>
        </w:rPr>
      </w:pPr>
    </w:p>
    <w:p w14:paraId="2D1B0940" w14:textId="77777777" w:rsidR="00AE3682" w:rsidRDefault="00AE3682" w:rsidP="104155A0">
      <w:pPr>
        <w:spacing w:after="160" w:line="257" w:lineRule="auto"/>
        <w:rPr>
          <w:rFonts w:eastAsia="Calibri"/>
        </w:rPr>
      </w:pPr>
    </w:p>
    <w:p w14:paraId="5D74E6AE" w14:textId="77777777" w:rsidR="00AE3682" w:rsidRDefault="00AE3682" w:rsidP="104155A0">
      <w:pPr>
        <w:spacing w:after="160" w:line="257" w:lineRule="auto"/>
        <w:rPr>
          <w:rFonts w:eastAsia="Calibri"/>
        </w:rPr>
      </w:pPr>
    </w:p>
    <w:p w14:paraId="5BFBA43C" w14:textId="77777777" w:rsidR="00B67A8E" w:rsidRDefault="00B67A8E" w:rsidP="104155A0">
      <w:pPr>
        <w:spacing w:after="160" w:line="257" w:lineRule="auto"/>
        <w:rPr>
          <w:rFonts w:eastAsia="Calibri"/>
        </w:rPr>
      </w:pPr>
    </w:p>
    <w:p w14:paraId="0D4CD664" w14:textId="57C96483" w:rsidR="00B67A8E" w:rsidRPr="00B67A8E" w:rsidRDefault="00B67A8E" w:rsidP="104155A0">
      <w:pPr>
        <w:spacing w:after="160" w:line="257" w:lineRule="auto"/>
        <w:rPr>
          <w:rFonts w:eastAsia="Calibri"/>
        </w:rPr>
      </w:pPr>
      <w:r>
        <w:rPr>
          <w:rFonts w:eastAsia="Calibri"/>
        </w:rPr>
        <w:tab/>
      </w:r>
    </w:p>
    <w:p w14:paraId="3DACCED3" w14:textId="27570159" w:rsidR="07E6A113" w:rsidRPr="00B67A8E" w:rsidRDefault="00C448B8" w:rsidP="00111B01">
      <w:pPr>
        <w:spacing w:after="160" w:line="257" w:lineRule="auto"/>
        <w:ind w:firstLine="720"/>
        <w:rPr>
          <w:rFonts w:eastAsia="Calibri"/>
          <w:b/>
          <w:bCs/>
        </w:rPr>
      </w:pPr>
      <w:r w:rsidRPr="00B67A8E">
        <w:rPr>
          <w:rFonts w:eastAsia="Calibri"/>
          <w:b/>
          <w:bCs/>
        </w:rPr>
        <w:t xml:space="preserve">14. </w:t>
      </w:r>
      <w:r w:rsidR="07E6A113" w:rsidRPr="00B67A8E">
        <w:rPr>
          <w:rFonts w:eastAsia="Calibri"/>
          <w:b/>
          <w:bCs/>
        </w:rPr>
        <w:t>When managing an adverse reaction</w:t>
      </w:r>
      <w:r w:rsidR="4D4EAA21" w:rsidRPr="00B67A8E">
        <w:rPr>
          <w:rFonts w:eastAsia="Calibri"/>
          <w:b/>
          <w:bCs/>
        </w:rPr>
        <w:t xml:space="preserve"> to contrast media administration:</w:t>
      </w:r>
    </w:p>
    <w:p w14:paraId="4226FC6B" w14:textId="788B59F7" w:rsidR="4D4EAA21" w:rsidRPr="00B67A8E" w:rsidRDefault="4D4EAA21" w:rsidP="104155A0">
      <w:pPr>
        <w:pStyle w:val="ListParagraph"/>
        <w:numPr>
          <w:ilvl w:val="0"/>
          <w:numId w:val="9"/>
        </w:numPr>
        <w:spacing w:after="160" w:line="257" w:lineRule="auto"/>
        <w:rPr>
          <w:rFonts w:eastAsia="Calibri"/>
        </w:rPr>
      </w:pPr>
      <w:r w:rsidRPr="00B67A8E">
        <w:rPr>
          <w:rFonts w:eastAsia="Calibri"/>
        </w:rPr>
        <w:t xml:space="preserve">Patients with known asthma must remain under supervision in the department for at least 30 </w:t>
      </w:r>
      <w:proofErr w:type="gramStart"/>
      <w:r w:rsidRPr="00B67A8E">
        <w:rPr>
          <w:rFonts w:eastAsia="Calibri"/>
        </w:rPr>
        <w:t>minutes</w:t>
      </w:r>
      <w:proofErr w:type="gramEnd"/>
    </w:p>
    <w:p w14:paraId="3E39E63E" w14:textId="384493A9" w:rsidR="74352FF4" w:rsidRPr="00B67A8E" w:rsidRDefault="74352FF4" w:rsidP="104155A0">
      <w:pPr>
        <w:pStyle w:val="ListParagraph"/>
        <w:numPr>
          <w:ilvl w:val="0"/>
          <w:numId w:val="9"/>
        </w:numPr>
        <w:spacing w:after="160" w:line="257" w:lineRule="auto"/>
      </w:pPr>
      <w:r w:rsidRPr="00B67A8E">
        <w:rPr>
          <w:rFonts w:eastAsia="Calibri"/>
        </w:rPr>
        <w:t xml:space="preserve">Patients with bronchospasm should be given oxygen by </w:t>
      </w:r>
      <w:proofErr w:type="gramStart"/>
      <w:r w:rsidRPr="00B67A8E">
        <w:rPr>
          <w:rFonts w:eastAsia="Calibri"/>
        </w:rPr>
        <w:t>mask</w:t>
      </w:r>
      <w:proofErr w:type="gramEnd"/>
    </w:p>
    <w:p w14:paraId="5178E93E" w14:textId="69299D4B" w:rsidR="06E4C0FF" w:rsidRPr="00B67A8E" w:rsidRDefault="06E4C0FF" w:rsidP="104155A0">
      <w:pPr>
        <w:pStyle w:val="ListParagraph"/>
        <w:numPr>
          <w:ilvl w:val="0"/>
          <w:numId w:val="9"/>
        </w:numPr>
        <w:spacing w:after="160" w:line="257" w:lineRule="auto"/>
        <w:rPr>
          <w:rFonts w:eastAsia="Calibri"/>
        </w:rPr>
      </w:pPr>
      <w:r w:rsidRPr="00B67A8E">
        <w:rPr>
          <w:rFonts w:eastAsia="Calibri"/>
        </w:rPr>
        <w:t>Patients with symptoms of nausea should wait 15 minutes under supervision but can be discharged after this period</w:t>
      </w:r>
      <w:r w:rsidR="3F230FCC" w:rsidRPr="00B67A8E">
        <w:rPr>
          <w:rFonts w:eastAsia="Calibri"/>
        </w:rPr>
        <w:t xml:space="preserve"> has </w:t>
      </w:r>
      <w:proofErr w:type="gramStart"/>
      <w:r w:rsidR="3F230FCC" w:rsidRPr="00B67A8E">
        <w:rPr>
          <w:rFonts w:eastAsia="Calibri"/>
        </w:rPr>
        <w:t>elapsed</w:t>
      </w:r>
      <w:proofErr w:type="gramEnd"/>
    </w:p>
    <w:p w14:paraId="6A32C870" w14:textId="208C8CE2" w:rsidR="576C960D" w:rsidRPr="00B67A8E" w:rsidRDefault="576C960D" w:rsidP="104155A0">
      <w:pPr>
        <w:pStyle w:val="ListParagraph"/>
        <w:numPr>
          <w:ilvl w:val="0"/>
          <w:numId w:val="9"/>
        </w:numPr>
        <w:spacing w:after="160" w:line="257" w:lineRule="auto"/>
        <w:rPr>
          <w:rFonts w:eastAsia="Calibri"/>
        </w:rPr>
      </w:pPr>
      <w:r w:rsidRPr="00B67A8E">
        <w:rPr>
          <w:rFonts w:eastAsia="Calibri"/>
        </w:rPr>
        <w:t xml:space="preserve">An incident report using </w:t>
      </w:r>
      <w:r w:rsidR="5E575E93" w:rsidRPr="00B67A8E">
        <w:rPr>
          <w:rFonts w:eastAsia="Calibri"/>
        </w:rPr>
        <w:t xml:space="preserve">a </w:t>
      </w:r>
      <w:r w:rsidRPr="00B67A8E">
        <w:rPr>
          <w:rFonts w:eastAsia="Calibri"/>
        </w:rPr>
        <w:t xml:space="preserve">Datix system is sufficient to document </w:t>
      </w:r>
      <w:proofErr w:type="gramStart"/>
      <w:r w:rsidR="518A31CB" w:rsidRPr="00B67A8E">
        <w:rPr>
          <w:rFonts w:eastAsia="Calibri"/>
        </w:rPr>
        <w:t>it</w:t>
      </w:r>
      <w:proofErr w:type="gramEnd"/>
    </w:p>
    <w:p w14:paraId="312B105A" w14:textId="044E3096" w:rsidR="104155A0" w:rsidRPr="00B67A8E" w:rsidRDefault="104155A0" w:rsidP="104155A0">
      <w:pPr>
        <w:spacing w:after="160" w:line="257" w:lineRule="auto"/>
        <w:rPr>
          <w:rFonts w:eastAsia="Calibri"/>
        </w:rPr>
      </w:pPr>
    </w:p>
    <w:p w14:paraId="04EE757E" w14:textId="54635C86" w:rsidR="53B6F54D" w:rsidRPr="00B67A8E" w:rsidRDefault="00C448B8" w:rsidP="00111B01">
      <w:pPr>
        <w:spacing w:after="160" w:line="257" w:lineRule="auto"/>
        <w:ind w:firstLine="720"/>
        <w:rPr>
          <w:rFonts w:eastAsia="Calibri"/>
          <w:b/>
          <w:bCs/>
        </w:rPr>
      </w:pPr>
      <w:r w:rsidRPr="00B67A8E">
        <w:rPr>
          <w:rFonts w:eastAsia="Calibri"/>
          <w:b/>
          <w:bCs/>
        </w:rPr>
        <w:t xml:space="preserve">15. </w:t>
      </w:r>
      <w:r w:rsidR="53B6F54D" w:rsidRPr="00B67A8E">
        <w:rPr>
          <w:rFonts w:eastAsia="Calibri"/>
          <w:b/>
          <w:bCs/>
        </w:rPr>
        <w:t>One-stop shop c</w:t>
      </w:r>
      <w:r w:rsidR="4B25642A" w:rsidRPr="00B67A8E">
        <w:rPr>
          <w:rFonts w:eastAsia="Calibri"/>
          <w:b/>
          <w:bCs/>
        </w:rPr>
        <w:t>ontrast enhanced CT and PET</w:t>
      </w:r>
      <w:r w:rsidR="2E7B6775" w:rsidRPr="00B67A8E">
        <w:rPr>
          <w:rFonts w:eastAsia="Calibri"/>
          <w:b/>
          <w:bCs/>
        </w:rPr>
        <w:t>:</w:t>
      </w:r>
    </w:p>
    <w:p w14:paraId="31160C9D" w14:textId="7561C80A" w:rsidR="0131AF7D" w:rsidRPr="00B67A8E" w:rsidRDefault="0131AF7D" w:rsidP="104155A0">
      <w:pPr>
        <w:pStyle w:val="ListParagraph"/>
        <w:numPr>
          <w:ilvl w:val="0"/>
          <w:numId w:val="8"/>
        </w:numPr>
        <w:spacing w:after="160" w:line="257" w:lineRule="auto"/>
        <w:rPr>
          <w:rFonts w:eastAsia="Calibri"/>
        </w:rPr>
      </w:pPr>
      <w:r w:rsidRPr="00B67A8E">
        <w:rPr>
          <w:rFonts w:eastAsia="Calibri"/>
        </w:rPr>
        <w:t>Add value to m</w:t>
      </w:r>
      <w:r w:rsidR="4B25642A" w:rsidRPr="00B67A8E">
        <w:rPr>
          <w:rFonts w:eastAsia="Calibri"/>
        </w:rPr>
        <w:t xml:space="preserve">anagement of patients with non-Hodgkin's lymphoma, </w:t>
      </w:r>
      <w:r w:rsidR="41F04076" w:rsidRPr="00B67A8E">
        <w:rPr>
          <w:rFonts w:eastAsia="Calibri"/>
        </w:rPr>
        <w:t>but not to</w:t>
      </w:r>
      <w:r w:rsidR="4B25642A" w:rsidRPr="00B67A8E">
        <w:rPr>
          <w:rFonts w:eastAsia="Calibri"/>
        </w:rPr>
        <w:t xml:space="preserve"> patients with diffuse large B-cell </w:t>
      </w:r>
      <w:proofErr w:type="gramStart"/>
      <w:r w:rsidR="4B25642A" w:rsidRPr="00B67A8E">
        <w:rPr>
          <w:rFonts w:eastAsia="Calibri"/>
        </w:rPr>
        <w:t>lymphoma</w:t>
      </w:r>
      <w:proofErr w:type="gramEnd"/>
    </w:p>
    <w:p w14:paraId="48397137" w14:textId="7D19FC68" w:rsidR="6301AEE7" w:rsidRPr="00B67A8E" w:rsidRDefault="6301AEE7" w:rsidP="104155A0">
      <w:pPr>
        <w:pStyle w:val="ListParagraph"/>
        <w:numPr>
          <w:ilvl w:val="0"/>
          <w:numId w:val="8"/>
        </w:numPr>
        <w:spacing w:after="160" w:line="257" w:lineRule="auto"/>
      </w:pPr>
      <w:r w:rsidRPr="00B67A8E">
        <w:rPr>
          <w:rFonts w:eastAsia="Calibri"/>
        </w:rPr>
        <w:t>May</w:t>
      </w:r>
      <w:r w:rsidR="4B25642A" w:rsidRPr="00B67A8E">
        <w:rPr>
          <w:rFonts w:eastAsia="Calibri"/>
        </w:rPr>
        <w:t xml:space="preserve"> </w:t>
      </w:r>
      <w:r w:rsidR="125BDA7F" w:rsidRPr="00B67A8E">
        <w:rPr>
          <w:rFonts w:eastAsia="Calibri"/>
        </w:rPr>
        <w:t xml:space="preserve">be useful in the diagnosis of </w:t>
      </w:r>
      <w:r w:rsidR="4B25642A" w:rsidRPr="00B67A8E">
        <w:rPr>
          <w:rFonts w:eastAsia="Calibri"/>
        </w:rPr>
        <w:t xml:space="preserve">patients with recurrent ovarian </w:t>
      </w:r>
      <w:proofErr w:type="gramStart"/>
      <w:r w:rsidR="4B25642A" w:rsidRPr="00B67A8E">
        <w:rPr>
          <w:rFonts w:eastAsia="Calibri"/>
        </w:rPr>
        <w:t>cancer</w:t>
      </w:r>
      <w:proofErr w:type="gramEnd"/>
    </w:p>
    <w:p w14:paraId="257B2A6E" w14:textId="77DD5476" w:rsidR="48E52795" w:rsidRPr="00B67A8E" w:rsidRDefault="48E52795" w:rsidP="104155A0">
      <w:pPr>
        <w:pStyle w:val="ListParagraph"/>
        <w:numPr>
          <w:ilvl w:val="0"/>
          <w:numId w:val="8"/>
        </w:numPr>
        <w:spacing w:after="160" w:line="257" w:lineRule="auto"/>
        <w:rPr>
          <w:rFonts w:eastAsia="Calibri"/>
        </w:rPr>
      </w:pPr>
      <w:r w:rsidRPr="00B67A8E">
        <w:rPr>
          <w:rFonts w:eastAsia="Calibri"/>
        </w:rPr>
        <w:t xml:space="preserve">Is not useful in patients with head and neck cancer in the presence of increased </w:t>
      </w:r>
      <w:proofErr w:type="spellStart"/>
      <w:r w:rsidRPr="00B67A8E">
        <w:rPr>
          <w:rFonts w:eastAsia="Calibri"/>
        </w:rPr>
        <w:t>tumour</w:t>
      </w:r>
      <w:proofErr w:type="spellEnd"/>
      <w:r w:rsidRPr="00B67A8E">
        <w:rPr>
          <w:rFonts w:eastAsia="Calibri"/>
        </w:rPr>
        <w:t xml:space="preserve"> </w:t>
      </w:r>
      <w:proofErr w:type="gramStart"/>
      <w:r w:rsidRPr="00B67A8E">
        <w:rPr>
          <w:rFonts w:eastAsia="Calibri"/>
        </w:rPr>
        <w:t>markers</w:t>
      </w:r>
      <w:proofErr w:type="gramEnd"/>
    </w:p>
    <w:p w14:paraId="2278DCF4" w14:textId="551D8CAA" w:rsidR="245DD923" w:rsidRPr="00B67A8E" w:rsidRDefault="245DD923" w:rsidP="104155A0">
      <w:pPr>
        <w:pStyle w:val="ListParagraph"/>
        <w:numPr>
          <w:ilvl w:val="0"/>
          <w:numId w:val="8"/>
        </w:numPr>
        <w:spacing w:after="160" w:line="257" w:lineRule="auto"/>
      </w:pPr>
      <w:r w:rsidRPr="00B67A8E">
        <w:rPr>
          <w:rFonts w:eastAsia="Calibri"/>
        </w:rPr>
        <w:t xml:space="preserve">Is useful in patients with head and neck cancer under investigation for surgical </w:t>
      </w:r>
      <w:proofErr w:type="gramStart"/>
      <w:r w:rsidRPr="00B67A8E">
        <w:rPr>
          <w:rFonts w:eastAsia="Calibri"/>
        </w:rPr>
        <w:t>treatment</w:t>
      </w:r>
      <w:proofErr w:type="gramEnd"/>
    </w:p>
    <w:p w14:paraId="2382EF20" w14:textId="6CABBFC6" w:rsidR="104155A0" w:rsidRPr="00B67A8E" w:rsidRDefault="104155A0" w:rsidP="104155A0">
      <w:pPr>
        <w:spacing w:after="160" w:line="257" w:lineRule="auto"/>
      </w:pPr>
    </w:p>
    <w:p w14:paraId="1B4EEFF2" w14:textId="0CB60A99" w:rsidR="1907D949" w:rsidRPr="00B67A8E" w:rsidRDefault="00C448B8" w:rsidP="00111B01">
      <w:pPr>
        <w:spacing w:after="160" w:line="257" w:lineRule="auto"/>
        <w:ind w:firstLine="720"/>
        <w:rPr>
          <w:rFonts w:eastAsia="Calibri"/>
          <w:b/>
          <w:bCs/>
        </w:rPr>
      </w:pPr>
      <w:r w:rsidRPr="00B67A8E">
        <w:rPr>
          <w:rFonts w:eastAsia="Calibri"/>
          <w:b/>
          <w:bCs/>
        </w:rPr>
        <w:t xml:space="preserve">16. </w:t>
      </w:r>
      <w:r w:rsidR="1907D949" w:rsidRPr="00B67A8E">
        <w:rPr>
          <w:rFonts w:eastAsia="Calibri"/>
          <w:b/>
          <w:bCs/>
        </w:rPr>
        <w:t>When implementing a contrast enhanced CT service in a PET/CT department:</w:t>
      </w:r>
    </w:p>
    <w:p w14:paraId="38B683EB" w14:textId="2C23978D" w:rsidR="1907D949" w:rsidRPr="00B67A8E" w:rsidRDefault="1907D949" w:rsidP="104155A0">
      <w:pPr>
        <w:pStyle w:val="ListParagraph"/>
        <w:numPr>
          <w:ilvl w:val="0"/>
          <w:numId w:val="7"/>
        </w:numPr>
        <w:spacing w:after="160" w:line="257" w:lineRule="auto"/>
        <w:rPr>
          <w:rFonts w:eastAsia="Calibri"/>
        </w:rPr>
      </w:pPr>
      <w:r w:rsidRPr="00B67A8E">
        <w:rPr>
          <w:rFonts w:eastAsia="Calibri"/>
        </w:rPr>
        <w:t>Algorithms can be implemented to prevent</w:t>
      </w:r>
      <w:r w:rsidR="3148701D" w:rsidRPr="00B67A8E">
        <w:rPr>
          <w:rFonts w:eastAsia="Calibri"/>
        </w:rPr>
        <w:t xml:space="preserve"> and </w:t>
      </w:r>
      <w:proofErr w:type="spellStart"/>
      <w:r w:rsidRPr="00B67A8E">
        <w:rPr>
          <w:rFonts w:eastAsia="Calibri"/>
        </w:rPr>
        <w:t>minimise</w:t>
      </w:r>
      <w:proofErr w:type="spellEnd"/>
      <w:r w:rsidRPr="00B67A8E">
        <w:rPr>
          <w:rFonts w:eastAsia="Calibri"/>
        </w:rPr>
        <w:t xml:space="preserve"> risks associated with contrast media </w:t>
      </w:r>
      <w:proofErr w:type="gramStart"/>
      <w:r w:rsidRPr="00B67A8E">
        <w:rPr>
          <w:rFonts w:eastAsia="Calibri"/>
        </w:rPr>
        <w:t>administration</w:t>
      </w:r>
      <w:proofErr w:type="gramEnd"/>
    </w:p>
    <w:p w14:paraId="202273B7" w14:textId="2E2656AE" w:rsidR="093DCD46" w:rsidRPr="00B67A8E" w:rsidRDefault="093DCD46" w:rsidP="78FC3E6A">
      <w:pPr>
        <w:pStyle w:val="ListParagraph"/>
        <w:numPr>
          <w:ilvl w:val="0"/>
          <w:numId w:val="7"/>
        </w:numPr>
        <w:spacing w:after="160" w:line="257" w:lineRule="auto"/>
      </w:pPr>
      <w:r w:rsidRPr="00B67A8E">
        <w:rPr>
          <w:rFonts w:eastAsia="Calibri"/>
        </w:rPr>
        <w:t xml:space="preserve">Checks in place before contrast media administration include - patient ID, potential for renal adverse reaction and referral </w:t>
      </w:r>
      <w:proofErr w:type="spellStart"/>
      <w:proofErr w:type="gramStart"/>
      <w:r w:rsidRPr="00B67A8E">
        <w:rPr>
          <w:rFonts w:eastAsia="Calibri"/>
        </w:rPr>
        <w:t>authorisation</w:t>
      </w:r>
      <w:proofErr w:type="spellEnd"/>
      <w:proofErr w:type="gramEnd"/>
    </w:p>
    <w:p w14:paraId="2BB386A5" w14:textId="01D124DD" w:rsidR="0B886BD6" w:rsidRPr="00B67A8E" w:rsidRDefault="0B886BD6" w:rsidP="78FC3E6A">
      <w:pPr>
        <w:pStyle w:val="ListParagraph"/>
        <w:numPr>
          <w:ilvl w:val="0"/>
          <w:numId w:val="7"/>
        </w:numPr>
        <w:spacing w:after="160" w:line="257" w:lineRule="auto"/>
        <w:rPr>
          <w:rFonts w:eastAsia="Calibri"/>
        </w:rPr>
      </w:pPr>
      <w:r w:rsidRPr="00B67A8E">
        <w:rPr>
          <w:rFonts w:eastAsia="Calibri"/>
        </w:rPr>
        <w:t xml:space="preserve">Advice to patients and carers must only by provided in a written </w:t>
      </w:r>
      <w:proofErr w:type="gramStart"/>
      <w:r w:rsidRPr="00B67A8E">
        <w:rPr>
          <w:rFonts w:eastAsia="Calibri"/>
        </w:rPr>
        <w:t>form</w:t>
      </w:r>
      <w:proofErr w:type="gramEnd"/>
    </w:p>
    <w:p w14:paraId="2F0C2247" w14:textId="4E01A449" w:rsidR="00B67A8E" w:rsidRDefault="1517FF42" w:rsidP="7167FF6A">
      <w:pPr>
        <w:pStyle w:val="ListParagraph"/>
        <w:numPr>
          <w:ilvl w:val="0"/>
          <w:numId w:val="7"/>
        </w:numPr>
        <w:spacing w:after="160" w:line="257" w:lineRule="auto"/>
        <w:rPr>
          <w:rFonts w:eastAsia="Calibri"/>
        </w:rPr>
      </w:pPr>
      <w:r w:rsidRPr="00B67A8E">
        <w:rPr>
          <w:rFonts w:eastAsia="Calibri"/>
        </w:rPr>
        <w:t>Guidance from referrers may be required for patients identified to be at increased risk of renal impairment, including stopping fluids intake and re-check eGFR within 10</w:t>
      </w:r>
      <w:r w:rsidR="06119EA1" w:rsidRPr="00B67A8E">
        <w:rPr>
          <w:rFonts w:eastAsia="Calibri"/>
        </w:rPr>
        <w:t xml:space="preserve">-14 days of contrast media </w:t>
      </w:r>
      <w:proofErr w:type="gramStart"/>
      <w:r w:rsidR="06119EA1" w:rsidRPr="00B67A8E">
        <w:rPr>
          <w:rFonts w:eastAsia="Calibri"/>
        </w:rPr>
        <w:t>administration</w:t>
      </w:r>
      <w:proofErr w:type="gramEnd"/>
    </w:p>
    <w:p w14:paraId="35EDBB5F" w14:textId="77777777" w:rsidR="00980DF4" w:rsidRDefault="00980DF4" w:rsidP="00980DF4">
      <w:pPr>
        <w:spacing w:after="160" w:line="257" w:lineRule="auto"/>
        <w:rPr>
          <w:rFonts w:eastAsia="Calibri"/>
        </w:rPr>
      </w:pPr>
    </w:p>
    <w:p w14:paraId="6461F903" w14:textId="77777777" w:rsidR="00980DF4" w:rsidRDefault="00980DF4" w:rsidP="00980DF4">
      <w:pPr>
        <w:spacing w:after="160" w:line="257" w:lineRule="auto"/>
        <w:rPr>
          <w:rFonts w:eastAsia="Calibri"/>
        </w:rPr>
      </w:pPr>
    </w:p>
    <w:p w14:paraId="552877F8" w14:textId="77777777" w:rsidR="00980DF4" w:rsidRDefault="00980DF4" w:rsidP="00980DF4">
      <w:pPr>
        <w:spacing w:after="160" w:line="257" w:lineRule="auto"/>
        <w:rPr>
          <w:rFonts w:eastAsia="Calibri"/>
        </w:rPr>
      </w:pPr>
    </w:p>
    <w:p w14:paraId="6E8DC712" w14:textId="77777777" w:rsidR="00980DF4" w:rsidRDefault="00980DF4" w:rsidP="00980DF4">
      <w:pPr>
        <w:spacing w:after="160" w:line="257" w:lineRule="auto"/>
        <w:rPr>
          <w:rFonts w:eastAsia="Calibri"/>
        </w:rPr>
      </w:pPr>
    </w:p>
    <w:p w14:paraId="3568A080" w14:textId="77777777" w:rsidR="00980DF4" w:rsidRDefault="00980DF4" w:rsidP="00980DF4">
      <w:pPr>
        <w:spacing w:after="160" w:line="257" w:lineRule="auto"/>
        <w:rPr>
          <w:rFonts w:eastAsia="Calibri"/>
        </w:rPr>
      </w:pPr>
    </w:p>
    <w:p w14:paraId="42079C3D" w14:textId="77777777" w:rsidR="00980DF4" w:rsidRDefault="00980DF4" w:rsidP="00980DF4">
      <w:pPr>
        <w:spacing w:after="160" w:line="257" w:lineRule="auto"/>
        <w:rPr>
          <w:rFonts w:eastAsia="Calibri"/>
        </w:rPr>
      </w:pPr>
    </w:p>
    <w:p w14:paraId="0E48862B" w14:textId="77777777" w:rsidR="00980DF4" w:rsidRDefault="00980DF4" w:rsidP="00980DF4">
      <w:pPr>
        <w:spacing w:after="160" w:line="257" w:lineRule="auto"/>
        <w:rPr>
          <w:rFonts w:eastAsia="Calibri"/>
        </w:rPr>
      </w:pPr>
    </w:p>
    <w:p w14:paraId="0664C09C" w14:textId="77777777" w:rsidR="00980DF4" w:rsidRPr="00980DF4" w:rsidRDefault="00980DF4" w:rsidP="00980DF4">
      <w:pPr>
        <w:spacing w:after="160" w:line="257" w:lineRule="auto"/>
        <w:rPr>
          <w:rFonts w:eastAsia="Calibri"/>
        </w:rPr>
      </w:pPr>
    </w:p>
    <w:p w14:paraId="2FD13692" w14:textId="77777777" w:rsidR="00B67A8E" w:rsidRPr="00B67A8E" w:rsidRDefault="00B67A8E" w:rsidP="7167FF6A"/>
    <w:p w14:paraId="07D79D05" w14:textId="014B988A" w:rsidR="14D9D2C4" w:rsidRPr="00B67A8E" w:rsidRDefault="00C448B8" w:rsidP="00111B01">
      <w:pPr>
        <w:ind w:firstLine="720"/>
        <w:rPr>
          <w:b/>
          <w:bCs/>
        </w:rPr>
      </w:pPr>
      <w:r w:rsidRPr="00B67A8E">
        <w:rPr>
          <w:b/>
          <w:bCs/>
        </w:rPr>
        <w:t xml:space="preserve">17. </w:t>
      </w:r>
      <w:r w:rsidR="14D9D2C4" w:rsidRPr="00B67A8E">
        <w:rPr>
          <w:b/>
          <w:bCs/>
        </w:rPr>
        <w:t>With regards</w:t>
      </w:r>
      <w:r w:rsidRPr="00B67A8E">
        <w:rPr>
          <w:b/>
          <w:bCs/>
        </w:rPr>
        <w:t xml:space="preserve"> to</w:t>
      </w:r>
      <w:r w:rsidR="14D9D2C4" w:rsidRPr="00B67A8E">
        <w:rPr>
          <w:b/>
          <w:bCs/>
        </w:rPr>
        <w:t xml:space="preserve"> imaging protocols for contrast enhanced CT and PET:</w:t>
      </w:r>
    </w:p>
    <w:p w14:paraId="63342DB3" w14:textId="35375C3F" w:rsidR="146AFDE1" w:rsidRPr="00B67A8E" w:rsidRDefault="146AFDE1" w:rsidP="146AFDE1"/>
    <w:p w14:paraId="77D88096" w14:textId="0C436FE5" w:rsidR="14D9D2C4" w:rsidRPr="00B67A8E" w:rsidRDefault="14D9D2C4" w:rsidP="146AFDE1">
      <w:pPr>
        <w:pStyle w:val="ListParagraph"/>
        <w:numPr>
          <w:ilvl w:val="0"/>
          <w:numId w:val="6"/>
        </w:numPr>
        <w:rPr>
          <w:rFonts w:eastAsia="Calibri"/>
        </w:rPr>
      </w:pPr>
      <w:r w:rsidRPr="00B67A8E">
        <w:rPr>
          <w:rFonts w:eastAsia="Calibri"/>
        </w:rPr>
        <w:t xml:space="preserve">Must be </w:t>
      </w:r>
      <w:proofErr w:type="spellStart"/>
      <w:r w:rsidRPr="00B67A8E">
        <w:rPr>
          <w:rFonts w:eastAsia="Calibri"/>
        </w:rPr>
        <w:t>optimised</w:t>
      </w:r>
      <w:proofErr w:type="spellEnd"/>
      <w:r w:rsidRPr="00B67A8E">
        <w:rPr>
          <w:rFonts w:eastAsia="Calibri"/>
        </w:rPr>
        <w:t xml:space="preserve"> to the equipment available in the department and enhancement phases planned according to clinical </w:t>
      </w:r>
      <w:proofErr w:type="gramStart"/>
      <w:r w:rsidRPr="00B67A8E">
        <w:rPr>
          <w:rFonts w:eastAsia="Calibri"/>
        </w:rPr>
        <w:t>indication</w:t>
      </w:r>
      <w:proofErr w:type="gramEnd"/>
    </w:p>
    <w:p w14:paraId="7813BF14" w14:textId="6F2C30E7" w:rsidR="146AFDE1" w:rsidRPr="00B67A8E" w:rsidRDefault="65114EF2" w:rsidP="6798F4C0">
      <w:pPr>
        <w:pStyle w:val="ListParagraph"/>
        <w:numPr>
          <w:ilvl w:val="0"/>
          <w:numId w:val="6"/>
        </w:numPr>
        <w:rPr>
          <w:rFonts w:eastAsia="Calibri"/>
        </w:rPr>
      </w:pPr>
      <w:r w:rsidRPr="00B67A8E">
        <w:rPr>
          <w:rFonts w:eastAsia="Calibri"/>
        </w:rPr>
        <w:t>Hepatic or portal venous phase shows liver parenchyma enhancement through blood supply by portal vein and occurs 15 to 20 sec</w:t>
      </w:r>
      <w:r w:rsidR="3D0458AD" w:rsidRPr="00B67A8E">
        <w:rPr>
          <w:rFonts w:eastAsia="Calibri"/>
        </w:rPr>
        <w:t>onds</w:t>
      </w:r>
      <w:r w:rsidRPr="00B67A8E">
        <w:rPr>
          <w:rFonts w:eastAsia="Calibri"/>
        </w:rPr>
        <w:t xml:space="preserve"> post </w:t>
      </w:r>
      <w:proofErr w:type="gramStart"/>
      <w:r w:rsidRPr="00B67A8E">
        <w:rPr>
          <w:rFonts w:eastAsia="Calibri"/>
        </w:rPr>
        <w:t>injection</w:t>
      </w:r>
      <w:proofErr w:type="gramEnd"/>
    </w:p>
    <w:p w14:paraId="0C3A1D29" w14:textId="6C4AB94C" w:rsidR="14D9D2C4" w:rsidRPr="00B67A8E" w:rsidRDefault="14D9D2C4" w:rsidP="146AFDE1">
      <w:pPr>
        <w:pStyle w:val="ListParagraph"/>
        <w:numPr>
          <w:ilvl w:val="0"/>
          <w:numId w:val="6"/>
        </w:numPr>
        <w:rPr>
          <w:rFonts w:eastAsia="Calibri"/>
        </w:rPr>
      </w:pPr>
      <w:r w:rsidRPr="00B67A8E">
        <w:rPr>
          <w:rFonts w:eastAsia="Calibri"/>
        </w:rPr>
        <w:t xml:space="preserve">Contrast media can affect attenuation corrections of PET data due to </w:t>
      </w:r>
      <w:r w:rsidR="47A2CA5E" w:rsidRPr="00B67A8E">
        <w:rPr>
          <w:rFonts w:eastAsia="Calibri"/>
        </w:rPr>
        <w:t>Hounsfield</w:t>
      </w:r>
      <w:r w:rsidR="2F96C2CF" w:rsidRPr="00B67A8E">
        <w:rPr>
          <w:rFonts w:eastAsia="Calibri"/>
        </w:rPr>
        <w:t xml:space="preserve"> units in </w:t>
      </w:r>
      <w:r w:rsidR="49954C87" w:rsidRPr="00B67A8E">
        <w:rPr>
          <w:rFonts w:eastAsia="Calibri"/>
        </w:rPr>
        <w:t xml:space="preserve">enhanced </w:t>
      </w:r>
      <w:proofErr w:type="gramStart"/>
      <w:r w:rsidR="49954C87" w:rsidRPr="00B67A8E">
        <w:rPr>
          <w:rFonts w:eastAsia="Calibri"/>
        </w:rPr>
        <w:t>structures</w:t>
      </w:r>
      <w:proofErr w:type="gramEnd"/>
    </w:p>
    <w:p w14:paraId="56D1B7B2" w14:textId="7A101DEA" w:rsidR="0789CA31" w:rsidRPr="00B67A8E" w:rsidRDefault="0789CA31" w:rsidP="6798F4C0">
      <w:pPr>
        <w:pStyle w:val="ListParagraph"/>
        <w:numPr>
          <w:ilvl w:val="0"/>
          <w:numId w:val="6"/>
        </w:numPr>
        <w:rPr>
          <w:rFonts w:eastAsia="Calibri"/>
        </w:rPr>
      </w:pPr>
      <w:r w:rsidRPr="00B67A8E">
        <w:rPr>
          <w:rFonts w:eastAsia="Calibri"/>
        </w:rPr>
        <w:t xml:space="preserve">A delayed phase of neck is a particularly useful enhancement </w:t>
      </w:r>
      <w:r w:rsidR="66DC3CC9" w:rsidRPr="00B67A8E">
        <w:rPr>
          <w:rFonts w:eastAsia="Calibri"/>
        </w:rPr>
        <w:t xml:space="preserve">phase </w:t>
      </w:r>
      <w:r w:rsidRPr="00B67A8E">
        <w:rPr>
          <w:rFonts w:eastAsia="Calibri"/>
        </w:rPr>
        <w:t xml:space="preserve">when imaging lung cancer </w:t>
      </w:r>
      <w:proofErr w:type="gramStart"/>
      <w:r w:rsidRPr="00B67A8E">
        <w:rPr>
          <w:rFonts w:eastAsia="Calibri"/>
        </w:rPr>
        <w:t>patients</w:t>
      </w:r>
      <w:proofErr w:type="gramEnd"/>
    </w:p>
    <w:p w14:paraId="68854A0B" w14:textId="77777777" w:rsidR="00EB77E1" w:rsidRDefault="00EB77E1" w:rsidP="00111B01">
      <w:pPr>
        <w:ind w:firstLine="720"/>
        <w:rPr>
          <w:rFonts w:eastAsia="Calibri"/>
        </w:rPr>
      </w:pPr>
    </w:p>
    <w:p w14:paraId="0FE5671E" w14:textId="77777777" w:rsidR="00111B01" w:rsidRDefault="00111B01" w:rsidP="009E6BD4">
      <w:pPr>
        <w:ind w:firstLine="360"/>
        <w:rPr>
          <w:rFonts w:eastAsia="Calibri"/>
        </w:rPr>
      </w:pPr>
    </w:p>
    <w:p w14:paraId="2E6263E3" w14:textId="77777777" w:rsidR="00111B01" w:rsidRDefault="00111B01" w:rsidP="009E6BD4">
      <w:pPr>
        <w:ind w:firstLine="360"/>
        <w:rPr>
          <w:rFonts w:eastAsia="Calibri"/>
        </w:rPr>
      </w:pPr>
    </w:p>
    <w:p w14:paraId="464A4469" w14:textId="602AE8CE" w:rsidR="00111B01" w:rsidRDefault="00111B01" w:rsidP="009E6BD4">
      <w:pPr>
        <w:ind w:firstLine="360"/>
        <w:rPr>
          <w:sz w:val="24"/>
          <w:szCs w:val="24"/>
        </w:rPr>
        <w:sectPr w:rsidR="00111B01">
          <w:pgSz w:w="11900" w:h="16850"/>
          <w:pgMar w:top="1560" w:right="480" w:bottom="1240" w:left="460" w:header="708" w:footer="1041" w:gutter="0"/>
          <w:cols w:space="720"/>
        </w:sectPr>
      </w:pPr>
    </w:p>
    <w:p w14:paraId="31A0F09A" w14:textId="52390184" w:rsidR="00DD2907" w:rsidRDefault="00DE6FBB">
      <w:pPr>
        <w:pStyle w:val="Heading1"/>
      </w:pPr>
      <w:r>
        <w:rPr>
          <w:color w:val="E80021"/>
        </w:rPr>
        <w:lastRenderedPageBreak/>
        <w:t xml:space="preserve">MCQ paper 1 </w:t>
      </w:r>
      <w:r w:rsidR="00D57DDA">
        <w:rPr>
          <w:color w:val="E80021"/>
        </w:rPr>
        <w:t>–</w:t>
      </w:r>
      <w:r>
        <w:rPr>
          <w:color w:val="E80021"/>
        </w:rPr>
        <w:t xml:space="preserve"> </w:t>
      </w:r>
      <w:r w:rsidR="00D57DDA">
        <w:rPr>
          <w:color w:val="E80021"/>
        </w:rPr>
        <w:t xml:space="preserve">Student </w:t>
      </w:r>
      <w:r>
        <w:rPr>
          <w:color w:val="E80021"/>
        </w:rPr>
        <w:t>answer sheet</w:t>
      </w:r>
    </w:p>
    <w:p w14:paraId="063B0A3B" w14:textId="77777777" w:rsidR="00DD2907" w:rsidRDefault="00DE6FBB">
      <w:pPr>
        <w:spacing w:before="306"/>
        <w:ind w:left="106"/>
        <w:rPr>
          <w:b/>
          <w:sz w:val="36"/>
        </w:rPr>
      </w:pPr>
      <w:r>
        <w:rPr>
          <w:b/>
          <w:color w:val="E80021"/>
          <w:sz w:val="36"/>
        </w:rPr>
        <w:t>Instructions:</w:t>
      </w:r>
    </w:p>
    <w:p w14:paraId="22043B73" w14:textId="77777777" w:rsidR="00DD2907" w:rsidRDefault="00DE6FBB">
      <w:pPr>
        <w:pStyle w:val="BodyText"/>
        <w:spacing w:before="187"/>
        <w:ind w:left="106"/>
      </w:pPr>
      <w:r>
        <w:t>Mark each question either True of False with an ‘X’ (see question paper for example)</w:t>
      </w:r>
    </w:p>
    <w:p w14:paraId="17695F3B" w14:textId="402A3F13" w:rsidR="00DD2907" w:rsidRDefault="009B18D7">
      <w:pPr>
        <w:pStyle w:val="BodyText"/>
        <w:spacing w:before="0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1" behindDoc="1" locked="0" layoutInCell="1" allowOverlap="1" wp14:anchorId="043611D0" wp14:editId="05B30743">
                <wp:simplePos x="0" y="0"/>
                <wp:positionH relativeFrom="page">
                  <wp:posOffset>356870</wp:posOffset>
                </wp:positionH>
                <wp:positionV relativeFrom="paragraph">
                  <wp:posOffset>185420</wp:posOffset>
                </wp:positionV>
                <wp:extent cx="6317615" cy="330835"/>
                <wp:effectExtent l="0" t="0" r="0" b="0"/>
                <wp:wrapTopAndBottom/>
                <wp:docPr id="586571168" name="Group 58657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7615" cy="330835"/>
                          <a:chOff x="562" y="292"/>
                          <a:chExt cx="9949" cy="521"/>
                        </a:xfrm>
                      </wpg:grpSpPr>
                      <wps:wsp>
                        <wps:cNvPr id="208708315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71" y="301"/>
                            <a:ext cx="987" cy="502"/>
                          </a:xfrm>
                          <a:prstGeom prst="rect">
                            <a:avLst/>
                          </a:prstGeom>
                          <a:solidFill>
                            <a:srgbClr val="F9C3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072961" name="AutoShape 4"/>
                        <wps:cNvSpPr>
                          <a:spLocks/>
                        </wps:cNvSpPr>
                        <wps:spPr bwMode="auto">
                          <a:xfrm>
                            <a:off x="571" y="292"/>
                            <a:ext cx="9939" cy="521"/>
                          </a:xfrm>
                          <a:custGeom>
                            <a:avLst/>
                            <a:gdLst>
                              <a:gd name="T0" fmla="+- 0 10500 571"/>
                              <a:gd name="T1" fmla="*/ T0 w 9939"/>
                              <a:gd name="T2" fmla="+- 0 292 292"/>
                              <a:gd name="T3" fmla="*/ 292 h 521"/>
                              <a:gd name="T4" fmla="+- 0 1567 571"/>
                              <a:gd name="T5" fmla="*/ T4 w 9939"/>
                              <a:gd name="T6" fmla="+- 0 292 292"/>
                              <a:gd name="T7" fmla="*/ 292 h 521"/>
                              <a:gd name="T8" fmla="+- 0 1558 571"/>
                              <a:gd name="T9" fmla="*/ T8 w 9939"/>
                              <a:gd name="T10" fmla="+- 0 292 292"/>
                              <a:gd name="T11" fmla="*/ 292 h 521"/>
                              <a:gd name="T12" fmla="+- 0 571 571"/>
                              <a:gd name="T13" fmla="*/ T12 w 9939"/>
                              <a:gd name="T14" fmla="+- 0 292 292"/>
                              <a:gd name="T15" fmla="*/ 292 h 521"/>
                              <a:gd name="T16" fmla="+- 0 571 571"/>
                              <a:gd name="T17" fmla="*/ T16 w 9939"/>
                              <a:gd name="T18" fmla="+- 0 302 292"/>
                              <a:gd name="T19" fmla="*/ 302 h 521"/>
                              <a:gd name="T20" fmla="+- 0 1558 571"/>
                              <a:gd name="T21" fmla="*/ T20 w 9939"/>
                              <a:gd name="T22" fmla="+- 0 302 292"/>
                              <a:gd name="T23" fmla="*/ 302 h 521"/>
                              <a:gd name="T24" fmla="+- 0 1558 571"/>
                              <a:gd name="T25" fmla="*/ T24 w 9939"/>
                              <a:gd name="T26" fmla="+- 0 804 292"/>
                              <a:gd name="T27" fmla="*/ 804 h 521"/>
                              <a:gd name="T28" fmla="+- 0 571 571"/>
                              <a:gd name="T29" fmla="*/ T28 w 9939"/>
                              <a:gd name="T30" fmla="+- 0 804 292"/>
                              <a:gd name="T31" fmla="*/ 804 h 521"/>
                              <a:gd name="T32" fmla="+- 0 571 571"/>
                              <a:gd name="T33" fmla="*/ T32 w 9939"/>
                              <a:gd name="T34" fmla="+- 0 813 292"/>
                              <a:gd name="T35" fmla="*/ 813 h 521"/>
                              <a:gd name="T36" fmla="+- 0 1558 571"/>
                              <a:gd name="T37" fmla="*/ T36 w 9939"/>
                              <a:gd name="T38" fmla="+- 0 813 292"/>
                              <a:gd name="T39" fmla="*/ 813 h 521"/>
                              <a:gd name="T40" fmla="+- 0 1567 571"/>
                              <a:gd name="T41" fmla="*/ T40 w 9939"/>
                              <a:gd name="T42" fmla="+- 0 813 292"/>
                              <a:gd name="T43" fmla="*/ 813 h 521"/>
                              <a:gd name="T44" fmla="+- 0 10500 571"/>
                              <a:gd name="T45" fmla="*/ T44 w 9939"/>
                              <a:gd name="T46" fmla="+- 0 813 292"/>
                              <a:gd name="T47" fmla="*/ 813 h 521"/>
                              <a:gd name="T48" fmla="+- 0 10500 571"/>
                              <a:gd name="T49" fmla="*/ T48 w 9939"/>
                              <a:gd name="T50" fmla="+- 0 804 292"/>
                              <a:gd name="T51" fmla="*/ 804 h 521"/>
                              <a:gd name="T52" fmla="+- 0 1567 571"/>
                              <a:gd name="T53" fmla="*/ T52 w 9939"/>
                              <a:gd name="T54" fmla="+- 0 804 292"/>
                              <a:gd name="T55" fmla="*/ 804 h 521"/>
                              <a:gd name="T56" fmla="+- 0 1567 571"/>
                              <a:gd name="T57" fmla="*/ T56 w 9939"/>
                              <a:gd name="T58" fmla="+- 0 302 292"/>
                              <a:gd name="T59" fmla="*/ 302 h 521"/>
                              <a:gd name="T60" fmla="+- 0 10500 571"/>
                              <a:gd name="T61" fmla="*/ T60 w 9939"/>
                              <a:gd name="T62" fmla="+- 0 302 292"/>
                              <a:gd name="T63" fmla="*/ 302 h 521"/>
                              <a:gd name="T64" fmla="+- 0 10500 571"/>
                              <a:gd name="T65" fmla="*/ T64 w 9939"/>
                              <a:gd name="T66" fmla="+- 0 292 292"/>
                              <a:gd name="T67" fmla="*/ 292 h 521"/>
                              <a:gd name="T68" fmla="+- 0 10510 571"/>
                              <a:gd name="T69" fmla="*/ T68 w 9939"/>
                              <a:gd name="T70" fmla="+- 0 292 292"/>
                              <a:gd name="T71" fmla="*/ 292 h 521"/>
                              <a:gd name="T72" fmla="+- 0 10500 571"/>
                              <a:gd name="T73" fmla="*/ T72 w 9939"/>
                              <a:gd name="T74" fmla="+- 0 292 292"/>
                              <a:gd name="T75" fmla="*/ 292 h 521"/>
                              <a:gd name="T76" fmla="+- 0 10500 571"/>
                              <a:gd name="T77" fmla="*/ T76 w 9939"/>
                              <a:gd name="T78" fmla="+- 0 813 292"/>
                              <a:gd name="T79" fmla="*/ 813 h 521"/>
                              <a:gd name="T80" fmla="+- 0 10510 571"/>
                              <a:gd name="T81" fmla="*/ T80 w 9939"/>
                              <a:gd name="T82" fmla="+- 0 813 292"/>
                              <a:gd name="T83" fmla="*/ 813 h 521"/>
                              <a:gd name="T84" fmla="+- 0 10510 571"/>
                              <a:gd name="T85" fmla="*/ T84 w 9939"/>
                              <a:gd name="T86" fmla="+- 0 292 292"/>
                              <a:gd name="T87" fmla="*/ 292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939" h="521">
                                <a:moveTo>
                                  <a:pt x="9929" y="0"/>
                                </a:moveTo>
                                <a:lnTo>
                                  <a:pt x="996" y="0"/>
                                </a:lnTo>
                                <a:lnTo>
                                  <a:pt x="9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87" y="10"/>
                                </a:lnTo>
                                <a:lnTo>
                                  <a:pt x="987" y="512"/>
                                </a:lnTo>
                                <a:lnTo>
                                  <a:pt x="0" y="512"/>
                                </a:lnTo>
                                <a:lnTo>
                                  <a:pt x="0" y="521"/>
                                </a:lnTo>
                                <a:lnTo>
                                  <a:pt x="987" y="521"/>
                                </a:lnTo>
                                <a:lnTo>
                                  <a:pt x="996" y="521"/>
                                </a:lnTo>
                                <a:lnTo>
                                  <a:pt x="9929" y="521"/>
                                </a:lnTo>
                                <a:lnTo>
                                  <a:pt x="9929" y="512"/>
                                </a:lnTo>
                                <a:lnTo>
                                  <a:pt x="996" y="512"/>
                                </a:lnTo>
                                <a:lnTo>
                                  <a:pt x="996" y="10"/>
                                </a:lnTo>
                                <a:lnTo>
                                  <a:pt x="9929" y="10"/>
                                </a:lnTo>
                                <a:lnTo>
                                  <a:pt x="9929" y="0"/>
                                </a:lnTo>
                                <a:close/>
                                <a:moveTo>
                                  <a:pt x="9939" y="0"/>
                                </a:moveTo>
                                <a:lnTo>
                                  <a:pt x="9929" y="0"/>
                                </a:lnTo>
                                <a:lnTo>
                                  <a:pt x="9929" y="521"/>
                                </a:lnTo>
                                <a:lnTo>
                                  <a:pt x="9939" y="521"/>
                                </a:lnTo>
                                <a:lnTo>
                                  <a:pt x="9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93356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97"/>
                            <a:ext cx="996" cy="512"/>
                          </a:xfrm>
                          <a:prstGeom prst="rect">
                            <a:avLst/>
                          </a:prstGeom>
                          <a:solidFill>
                            <a:srgbClr val="F9C3CC"/>
                          </a:solidFill>
                          <a:ln w="6109">
                            <a:solidFill>
                              <a:srgbClr val="BEBE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5D7983" w14:textId="77777777" w:rsidR="00DD2907" w:rsidRDefault="00DE6FBB">
                              <w:pPr>
                                <w:spacing w:before="117"/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611D0" id="Group 586571168" o:spid="_x0000_s1027" style="position:absolute;margin-left:28.1pt;margin-top:14.6pt;width:497.45pt;height:26.05pt;z-index:-251658239;mso-wrap-distance-left:0;mso-wrap-distance-right:0;mso-position-horizontal-relative:page" coordorigin="562,292" coordsize="9949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">
                <v:rect id="Rectangle 5" o:spid="_x0000_s1028" style="position:absolute;left:571;top:301;width:987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" fillcolor="#f9c3cc" stroked="f"/>
                <v:shape id="AutoShape 4" o:spid="_x0000_s1029" style="position:absolute;left:571;top:292;width:9939;height:521;visibility:visible;mso-wrap-style:square;v-text-anchor:top" coordsize="9939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" path="m9929,l996,r-9,l,,,10r987,l987,512,,512r,9l987,521r9,l9929,521r,-9l996,512r,-502l9929,10r,-10xm9939,r-10,l9929,521r10,l9939,xe" fillcolor="#bebebe" stroked="f">
                  <v:path arrowok="t" o:connecttype="custom" o:connectlocs="9929,292;996,292;987,292;0,292;0,302;987,302;987,804;0,804;0,813;987,813;996,813;9929,813;9929,804;996,804;996,302;9929,302;9929,292;9939,292;9929,292;9929,813;9939,813;9939,292" o:connectangles="0,0,0,0,0,0,0,0,0,0,0,0,0,0,0,0,0,0,0,0,0,0"/>
                </v:shape>
                <v:shape id="Text Box 3" o:spid="_x0000_s1030" type="#_x0000_t202" style="position:absolute;left:566;top:297;width:996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" fillcolor="#f9c3cc" strokecolor="#bebebe" strokeweight=".16969mm">
                  <v:textbox inset="0,0,0,0">
                    <w:txbxContent>
                      <w:p w14:paraId="495D7983" w14:textId="77777777" w:rsidR="00DD2907" w:rsidRDefault="00DE6FBB">
                        <w:pPr>
                          <w:spacing w:before="117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077139B" w14:textId="77777777" w:rsidR="00DD2907" w:rsidRDefault="00DD2907">
      <w:pPr>
        <w:pStyle w:val="BodyText"/>
        <w:spacing w:before="2" w:after="1"/>
        <w:rPr>
          <w:sz w:val="21"/>
        </w:rPr>
      </w:pPr>
    </w:p>
    <w:tbl>
      <w:tblPr>
        <w:tblW w:w="0" w:type="auto"/>
        <w:tblInd w:w="11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1589"/>
        <w:gridCol w:w="1591"/>
        <w:gridCol w:w="331"/>
        <w:gridCol w:w="1605"/>
        <w:gridCol w:w="1607"/>
        <w:gridCol w:w="1607"/>
      </w:tblGrid>
      <w:tr w:rsidR="00DD2907" w14:paraId="29C082D8" w14:textId="77777777">
        <w:trPr>
          <w:trHeight w:val="426"/>
        </w:trPr>
        <w:tc>
          <w:tcPr>
            <w:tcW w:w="1591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9C3CC"/>
          </w:tcPr>
          <w:p w14:paraId="3337EB7D" w14:textId="77777777" w:rsidR="00DD2907" w:rsidRDefault="00DE6FBB">
            <w:pPr>
              <w:pStyle w:val="TableParagraph"/>
              <w:spacing w:before="48"/>
              <w:ind w:left="7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1589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C3CC"/>
          </w:tcPr>
          <w:p w14:paraId="0351ED82" w14:textId="77777777" w:rsidR="00DD2907" w:rsidRDefault="00DE6FBB">
            <w:pPr>
              <w:pStyle w:val="TableParagraph"/>
              <w:spacing w:before="48"/>
              <w:ind w:left="499"/>
              <w:rPr>
                <w:b/>
              </w:rPr>
            </w:pPr>
            <w:r>
              <w:rPr>
                <w:b/>
              </w:rPr>
              <w:t>True</w:t>
            </w:r>
          </w:p>
        </w:tc>
        <w:tc>
          <w:tcPr>
            <w:tcW w:w="1591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C3CC"/>
          </w:tcPr>
          <w:p w14:paraId="7911588F" w14:textId="77777777" w:rsidR="00DD2907" w:rsidRDefault="00DE6FBB">
            <w:pPr>
              <w:pStyle w:val="TableParagraph"/>
              <w:spacing w:before="48"/>
              <w:ind w:left="458"/>
              <w:rPr>
                <w:b/>
              </w:rPr>
            </w:pPr>
            <w:r>
              <w:rPr>
                <w:b/>
              </w:rPr>
              <w:t>False</w:t>
            </w:r>
          </w:p>
        </w:tc>
        <w:tc>
          <w:tcPr>
            <w:tcW w:w="331" w:type="dxa"/>
            <w:vMerge w:val="restart"/>
            <w:tcBorders>
              <w:left w:val="single" w:sz="6" w:space="0" w:color="999999"/>
              <w:right w:val="single" w:sz="6" w:space="0" w:color="999999"/>
            </w:tcBorders>
            <w:shd w:val="clear" w:color="auto" w:fill="E80021"/>
          </w:tcPr>
          <w:p w14:paraId="297F58F8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5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C3CC"/>
          </w:tcPr>
          <w:p w14:paraId="1584E59B" w14:textId="77777777" w:rsidR="00DD2907" w:rsidRDefault="00DE6FBB">
            <w:pPr>
              <w:pStyle w:val="TableParagraph"/>
              <w:spacing w:before="48"/>
              <w:ind w:left="4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1607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C3CC"/>
          </w:tcPr>
          <w:p w14:paraId="26693809" w14:textId="77777777" w:rsidR="00DD2907" w:rsidRDefault="00DE6FBB">
            <w:pPr>
              <w:pStyle w:val="TableParagraph"/>
              <w:spacing w:before="48"/>
              <w:ind w:left="511"/>
              <w:rPr>
                <w:b/>
              </w:rPr>
            </w:pPr>
            <w:r>
              <w:rPr>
                <w:b/>
              </w:rPr>
              <w:t>True</w:t>
            </w:r>
          </w:p>
        </w:tc>
        <w:tc>
          <w:tcPr>
            <w:tcW w:w="1607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F9C3CC"/>
          </w:tcPr>
          <w:p w14:paraId="2D978B1C" w14:textId="77777777" w:rsidR="00DD2907" w:rsidRDefault="00DE6FBB">
            <w:pPr>
              <w:pStyle w:val="TableParagraph"/>
              <w:spacing w:before="48"/>
              <w:ind w:left="467"/>
              <w:rPr>
                <w:b/>
              </w:rPr>
            </w:pPr>
            <w:r>
              <w:rPr>
                <w:b/>
              </w:rPr>
              <w:t>False</w:t>
            </w:r>
          </w:p>
        </w:tc>
      </w:tr>
      <w:tr w:rsidR="00DD2907" w14:paraId="76E9E158" w14:textId="77777777">
        <w:trPr>
          <w:trHeight w:val="436"/>
        </w:trPr>
        <w:tc>
          <w:tcPr>
            <w:tcW w:w="1591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96871DB" w14:textId="77777777" w:rsidR="00DD2907" w:rsidRDefault="00DE6FBB">
            <w:pPr>
              <w:pStyle w:val="TableParagraph"/>
              <w:spacing w:before="45"/>
              <w:ind w:left="7"/>
              <w:rPr>
                <w:sz w:val="24"/>
              </w:rPr>
            </w:pPr>
            <w:r>
              <w:rPr>
                <w:sz w:val="24"/>
              </w:rPr>
              <w:t>1a</w:t>
            </w:r>
          </w:p>
        </w:tc>
        <w:tc>
          <w:tcPr>
            <w:tcW w:w="15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6E4D326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385248E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999999"/>
              <w:right w:val="single" w:sz="6" w:space="0" w:color="999999"/>
            </w:tcBorders>
            <w:shd w:val="clear" w:color="auto" w:fill="E80021"/>
          </w:tcPr>
          <w:p w14:paraId="05D84DEE" w14:textId="77777777" w:rsidR="00DD2907" w:rsidRDefault="00DD2907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6325DFB" w14:textId="77777777" w:rsidR="00DD2907" w:rsidRDefault="00DE6FBB">
            <w:pPr>
              <w:pStyle w:val="TableParagraph"/>
              <w:spacing w:before="45"/>
              <w:ind w:left="4"/>
              <w:rPr>
                <w:sz w:val="24"/>
              </w:rPr>
            </w:pPr>
            <w:r>
              <w:rPr>
                <w:sz w:val="24"/>
              </w:rPr>
              <w:t>6a</w:t>
            </w: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54C3AB3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14:paraId="3874E109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2907" w14:paraId="33165004" w14:textId="77777777">
        <w:trPr>
          <w:trHeight w:val="431"/>
        </w:trPr>
        <w:tc>
          <w:tcPr>
            <w:tcW w:w="1591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576ED53" w14:textId="77777777" w:rsidR="00DD2907" w:rsidRDefault="00DE6FBB">
            <w:pPr>
              <w:pStyle w:val="TableParagraph"/>
              <w:spacing w:before="43"/>
              <w:ind w:left="7"/>
              <w:rPr>
                <w:sz w:val="24"/>
              </w:rPr>
            </w:pPr>
            <w:r>
              <w:rPr>
                <w:sz w:val="24"/>
              </w:rPr>
              <w:t>1b</w:t>
            </w:r>
          </w:p>
        </w:tc>
        <w:tc>
          <w:tcPr>
            <w:tcW w:w="15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E7B4279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9B1F413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999999"/>
              <w:right w:val="single" w:sz="6" w:space="0" w:color="999999"/>
            </w:tcBorders>
            <w:shd w:val="clear" w:color="auto" w:fill="E80021"/>
          </w:tcPr>
          <w:p w14:paraId="5AED47C1" w14:textId="77777777" w:rsidR="00DD2907" w:rsidRDefault="00DD2907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BE6A28F" w14:textId="77777777" w:rsidR="00DD2907" w:rsidRDefault="00DE6FBB">
            <w:pPr>
              <w:pStyle w:val="TableParagraph"/>
              <w:spacing w:before="43"/>
              <w:ind w:left="4"/>
              <w:rPr>
                <w:sz w:val="24"/>
              </w:rPr>
            </w:pPr>
            <w:r>
              <w:rPr>
                <w:sz w:val="24"/>
              </w:rPr>
              <w:t>6b</w:t>
            </w: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9F733EC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14:paraId="5B8FB4C2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2907" w14:paraId="7339C078" w14:textId="77777777">
        <w:trPr>
          <w:trHeight w:val="431"/>
        </w:trPr>
        <w:tc>
          <w:tcPr>
            <w:tcW w:w="1591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A08859D" w14:textId="77777777" w:rsidR="00DD2907" w:rsidRDefault="00DE6FBB">
            <w:pPr>
              <w:pStyle w:val="TableParagraph"/>
              <w:spacing w:before="45"/>
              <w:ind w:left="7"/>
              <w:rPr>
                <w:sz w:val="24"/>
              </w:rPr>
            </w:pPr>
            <w:r>
              <w:rPr>
                <w:sz w:val="24"/>
              </w:rPr>
              <w:t>1c</w:t>
            </w:r>
          </w:p>
        </w:tc>
        <w:tc>
          <w:tcPr>
            <w:tcW w:w="15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3FAC1E9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5EDD472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999999"/>
              <w:right w:val="single" w:sz="6" w:space="0" w:color="999999"/>
            </w:tcBorders>
            <w:shd w:val="clear" w:color="auto" w:fill="E80021"/>
          </w:tcPr>
          <w:p w14:paraId="7FFBFA38" w14:textId="77777777" w:rsidR="00DD2907" w:rsidRDefault="00DD2907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0BB2A43" w14:textId="77777777" w:rsidR="00DD2907" w:rsidRDefault="00DE6FBB">
            <w:pPr>
              <w:pStyle w:val="TableParagraph"/>
              <w:spacing w:before="45"/>
              <w:ind w:left="4"/>
              <w:rPr>
                <w:sz w:val="24"/>
              </w:rPr>
            </w:pPr>
            <w:r>
              <w:rPr>
                <w:sz w:val="24"/>
              </w:rPr>
              <w:t>6c</w:t>
            </w: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750FFD1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14:paraId="6972C699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2907" w14:paraId="2DBB0734" w14:textId="77777777">
        <w:trPr>
          <w:trHeight w:val="514"/>
        </w:trPr>
        <w:tc>
          <w:tcPr>
            <w:tcW w:w="1591" w:type="dxa"/>
            <w:tcBorders>
              <w:top w:val="single" w:sz="6" w:space="0" w:color="999999"/>
              <w:bottom w:val="single" w:sz="48" w:space="0" w:color="DFDFDF"/>
              <w:right w:val="single" w:sz="6" w:space="0" w:color="999999"/>
            </w:tcBorders>
          </w:tcPr>
          <w:p w14:paraId="0999BEDF" w14:textId="77777777" w:rsidR="00DD2907" w:rsidRDefault="00DE6FBB">
            <w:pPr>
              <w:pStyle w:val="TableParagraph"/>
              <w:spacing w:before="43"/>
              <w:ind w:left="7"/>
              <w:rPr>
                <w:sz w:val="24"/>
              </w:rPr>
            </w:pPr>
            <w:r>
              <w:rPr>
                <w:sz w:val="24"/>
              </w:rPr>
              <w:t>1d</w:t>
            </w:r>
          </w:p>
        </w:tc>
        <w:tc>
          <w:tcPr>
            <w:tcW w:w="1589" w:type="dxa"/>
            <w:tcBorders>
              <w:top w:val="single" w:sz="6" w:space="0" w:color="999999"/>
              <w:left w:val="single" w:sz="6" w:space="0" w:color="999999"/>
              <w:bottom w:val="single" w:sz="34" w:space="0" w:color="DFDFDF"/>
              <w:right w:val="single" w:sz="6" w:space="0" w:color="999999"/>
            </w:tcBorders>
          </w:tcPr>
          <w:p w14:paraId="6A3C2D7A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6" w:space="0" w:color="999999"/>
              <w:left w:val="single" w:sz="6" w:space="0" w:color="999999"/>
              <w:bottom w:val="single" w:sz="48" w:space="0" w:color="DFDFDF"/>
              <w:right w:val="single" w:sz="6" w:space="0" w:color="999999"/>
            </w:tcBorders>
          </w:tcPr>
          <w:p w14:paraId="21A99191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999999"/>
              <w:right w:val="single" w:sz="6" w:space="0" w:color="999999"/>
            </w:tcBorders>
            <w:shd w:val="clear" w:color="auto" w:fill="E80021"/>
          </w:tcPr>
          <w:p w14:paraId="01421EE7" w14:textId="77777777" w:rsidR="00DD2907" w:rsidRDefault="00DD2907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48" w:space="0" w:color="E6E6E6"/>
              <w:right w:val="single" w:sz="6" w:space="0" w:color="999999"/>
            </w:tcBorders>
          </w:tcPr>
          <w:p w14:paraId="60A8325F" w14:textId="77777777" w:rsidR="00DD2907" w:rsidRDefault="00DE6FBB">
            <w:pPr>
              <w:pStyle w:val="TableParagraph"/>
              <w:spacing w:before="43"/>
              <w:ind w:left="4"/>
              <w:rPr>
                <w:sz w:val="24"/>
              </w:rPr>
            </w:pPr>
            <w:r>
              <w:rPr>
                <w:sz w:val="24"/>
              </w:rPr>
              <w:t>6d</w:t>
            </w: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34" w:space="0" w:color="E6E6E6"/>
              <w:right w:val="single" w:sz="6" w:space="0" w:color="999999"/>
            </w:tcBorders>
          </w:tcPr>
          <w:p w14:paraId="2FA15808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48" w:space="0" w:color="E6E6E6"/>
            </w:tcBorders>
          </w:tcPr>
          <w:p w14:paraId="5BBAF0F6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2907" w14:paraId="530B306E" w14:textId="77777777">
        <w:trPr>
          <w:trHeight w:val="437"/>
        </w:trPr>
        <w:tc>
          <w:tcPr>
            <w:tcW w:w="1591" w:type="dxa"/>
            <w:tcBorders>
              <w:top w:val="single" w:sz="48" w:space="0" w:color="DFDFDF"/>
              <w:bottom w:val="single" w:sz="6" w:space="0" w:color="999999"/>
              <w:right w:val="single" w:sz="6" w:space="0" w:color="999999"/>
            </w:tcBorders>
          </w:tcPr>
          <w:p w14:paraId="7B1016B3" w14:textId="77777777" w:rsidR="00DD2907" w:rsidRDefault="00DE6FBB">
            <w:pPr>
              <w:pStyle w:val="TableParagraph"/>
              <w:spacing w:before="33"/>
              <w:ind w:left="7"/>
              <w:rPr>
                <w:sz w:val="24"/>
              </w:rPr>
            </w:pPr>
            <w:r>
              <w:rPr>
                <w:sz w:val="24"/>
              </w:rPr>
              <w:t>2a</w:t>
            </w:r>
          </w:p>
        </w:tc>
        <w:tc>
          <w:tcPr>
            <w:tcW w:w="1589" w:type="dxa"/>
            <w:tcBorders>
              <w:top w:val="single" w:sz="34" w:space="0" w:color="DFDFDF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343D5CD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48" w:space="0" w:color="DFDFDF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C6DEE37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999999"/>
              <w:right w:val="single" w:sz="6" w:space="0" w:color="999999"/>
            </w:tcBorders>
            <w:shd w:val="clear" w:color="auto" w:fill="E80021"/>
          </w:tcPr>
          <w:p w14:paraId="30589E88" w14:textId="77777777" w:rsidR="00DD2907" w:rsidRDefault="00DD2907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48" w:space="0" w:color="E6E6E6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2C6861F" w14:textId="77777777" w:rsidR="00DD2907" w:rsidRDefault="00DE6FBB">
            <w:pPr>
              <w:pStyle w:val="TableParagraph"/>
              <w:spacing w:before="33"/>
              <w:ind w:left="4"/>
              <w:rPr>
                <w:sz w:val="24"/>
              </w:rPr>
            </w:pPr>
            <w:r>
              <w:rPr>
                <w:sz w:val="24"/>
              </w:rPr>
              <w:t>7a</w:t>
            </w:r>
          </w:p>
        </w:tc>
        <w:tc>
          <w:tcPr>
            <w:tcW w:w="1607" w:type="dxa"/>
            <w:tcBorders>
              <w:top w:val="single" w:sz="34" w:space="0" w:color="E6E6E6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5142E60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tcBorders>
              <w:top w:val="single" w:sz="48" w:space="0" w:color="E6E6E6"/>
              <w:left w:val="single" w:sz="6" w:space="0" w:color="999999"/>
              <w:bottom w:val="single" w:sz="6" w:space="0" w:color="999999"/>
            </w:tcBorders>
          </w:tcPr>
          <w:p w14:paraId="1243EDEC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2907" w14:paraId="3404D9E7" w14:textId="77777777">
        <w:trPr>
          <w:trHeight w:val="431"/>
        </w:trPr>
        <w:tc>
          <w:tcPr>
            <w:tcW w:w="1591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F4DC08D" w14:textId="77777777" w:rsidR="00DD2907" w:rsidRDefault="00DE6FBB">
            <w:pPr>
              <w:pStyle w:val="TableParagraph"/>
              <w:spacing w:before="45"/>
              <w:ind w:left="7"/>
              <w:rPr>
                <w:sz w:val="24"/>
              </w:rPr>
            </w:pPr>
            <w:r>
              <w:rPr>
                <w:sz w:val="24"/>
              </w:rPr>
              <w:t>2b</w:t>
            </w:r>
          </w:p>
        </w:tc>
        <w:tc>
          <w:tcPr>
            <w:tcW w:w="15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4E0E433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29F3F7D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999999"/>
              <w:right w:val="single" w:sz="6" w:space="0" w:color="999999"/>
            </w:tcBorders>
            <w:shd w:val="clear" w:color="auto" w:fill="E80021"/>
          </w:tcPr>
          <w:p w14:paraId="0253526A" w14:textId="77777777" w:rsidR="00DD2907" w:rsidRDefault="00DD2907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18D623B" w14:textId="77777777" w:rsidR="00DD2907" w:rsidRDefault="00DE6FBB">
            <w:pPr>
              <w:pStyle w:val="TableParagraph"/>
              <w:spacing w:before="45"/>
              <w:ind w:left="4"/>
              <w:rPr>
                <w:sz w:val="24"/>
              </w:rPr>
            </w:pPr>
            <w:r>
              <w:rPr>
                <w:sz w:val="24"/>
              </w:rPr>
              <w:t>7b</w:t>
            </w: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7FE5458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14:paraId="32F67575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2907" w14:paraId="78CEE43D" w14:textId="77777777">
        <w:trPr>
          <w:trHeight w:val="433"/>
        </w:trPr>
        <w:tc>
          <w:tcPr>
            <w:tcW w:w="1591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92848F0" w14:textId="77777777" w:rsidR="00DD2907" w:rsidRDefault="00DE6FBB">
            <w:pPr>
              <w:pStyle w:val="TableParagraph"/>
              <w:spacing w:before="45"/>
              <w:ind w:left="7"/>
              <w:rPr>
                <w:sz w:val="24"/>
              </w:rPr>
            </w:pPr>
            <w:r>
              <w:rPr>
                <w:sz w:val="24"/>
              </w:rPr>
              <w:t>2c</w:t>
            </w:r>
          </w:p>
        </w:tc>
        <w:tc>
          <w:tcPr>
            <w:tcW w:w="15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982E6BE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DDAF2C6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999999"/>
              <w:right w:val="single" w:sz="6" w:space="0" w:color="999999"/>
            </w:tcBorders>
            <w:shd w:val="clear" w:color="auto" w:fill="E80021"/>
          </w:tcPr>
          <w:p w14:paraId="23A0510D" w14:textId="77777777" w:rsidR="00DD2907" w:rsidRDefault="00DD2907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8521F43" w14:textId="77777777" w:rsidR="00DD2907" w:rsidRDefault="00DE6FBB">
            <w:pPr>
              <w:pStyle w:val="TableParagraph"/>
              <w:spacing w:before="45"/>
              <w:ind w:left="4"/>
              <w:rPr>
                <w:sz w:val="24"/>
              </w:rPr>
            </w:pPr>
            <w:r>
              <w:rPr>
                <w:sz w:val="24"/>
              </w:rPr>
              <w:t>7c</w:t>
            </w: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1862860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14:paraId="72C7DF50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2907" w14:paraId="15D613E7" w14:textId="77777777">
        <w:trPr>
          <w:trHeight w:val="514"/>
        </w:trPr>
        <w:tc>
          <w:tcPr>
            <w:tcW w:w="1591" w:type="dxa"/>
            <w:tcBorders>
              <w:top w:val="single" w:sz="6" w:space="0" w:color="999999"/>
              <w:bottom w:val="single" w:sz="48" w:space="0" w:color="DFDFDF"/>
              <w:right w:val="single" w:sz="6" w:space="0" w:color="999999"/>
            </w:tcBorders>
          </w:tcPr>
          <w:p w14:paraId="3416F2D2" w14:textId="77777777" w:rsidR="00DD2907" w:rsidRDefault="00DE6FBB">
            <w:pPr>
              <w:pStyle w:val="TableParagraph"/>
              <w:spacing w:before="45"/>
              <w:ind w:left="7"/>
              <w:rPr>
                <w:sz w:val="24"/>
              </w:rPr>
            </w:pPr>
            <w:r>
              <w:rPr>
                <w:sz w:val="24"/>
              </w:rPr>
              <w:t>2d</w:t>
            </w:r>
          </w:p>
        </w:tc>
        <w:tc>
          <w:tcPr>
            <w:tcW w:w="1589" w:type="dxa"/>
            <w:tcBorders>
              <w:top w:val="single" w:sz="6" w:space="0" w:color="999999"/>
              <w:left w:val="single" w:sz="6" w:space="0" w:color="999999"/>
              <w:bottom w:val="single" w:sz="34" w:space="0" w:color="DFDFDF"/>
              <w:right w:val="single" w:sz="6" w:space="0" w:color="999999"/>
            </w:tcBorders>
          </w:tcPr>
          <w:p w14:paraId="6F6E2319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6" w:space="0" w:color="999999"/>
              <w:left w:val="single" w:sz="6" w:space="0" w:color="999999"/>
              <w:bottom w:val="single" w:sz="48" w:space="0" w:color="DFDFDF"/>
              <w:right w:val="single" w:sz="6" w:space="0" w:color="999999"/>
            </w:tcBorders>
          </w:tcPr>
          <w:p w14:paraId="6F457ADA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999999"/>
              <w:right w:val="single" w:sz="6" w:space="0" w:color="999999"/>
            </w:tcBorders>
            <w:shd w:val="clear" w:color="auto" w:fill="E80021"/>
          </w:tcPr>
          <w:p w14:paraId="5786F84D" w14:textId="77777777" w:rsidR="00DD2907" w:rsidRDefault="00DD2907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48" w:space="0" w:color="E6E6E6"/>
              <w:right w:val="single" w:sz="6" w:space="0" w:color="999999"/>
            </w:tcBorders>
          </w:tcPr>
          <w:p w14:paraId="6FF08C98" w14:textId="77777777" w:rsidR="00DD2907" w:rsidRDefault="00DE6FBB">
            <w:pPr>
              <w:pStyle w:val="TableParagraph"/>
              <w:spacing w:before="45"/>
              <w:ind w:left="4"/>
              <w:rPr>
                <w:sz w:val="24"/>
              </w:rPr>
            </w:pPr>
            <w:r>
              <w:rPr>
                <w:sz w:val="24"/>
              </w:rPr>
              <w:t>7d</w:t>
            </w: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34" w:space="0" w:color="E6E6E6"/>
              <w:right w:val="single" w:sz="6" w:space="0" w:color="999999"/>
            </w:tcBorders>
          </w:tcPr>
          <w:p w14:paraId="7A4E8F43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48" w:space="0" w:color="E6E6E6"/>
            </w:tcBorders>
          </w:tcPr>
          <w:p w14:paraId="32DAFAD9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2907" w14:paraId="1743CE3C" w14:textId="77777777">
        <w:trPr>
          <w:trHeight w:val="437"/>
        </w:trPr>
        <w:tc>
          <w:tcPr>
            <w:tcW w:w="1591" w:type="dxa"/>
            <w:tcBorders>
              <w:top w:val="single" w:sz="48" w:space="0" w:color="DFDFDF"/>
              <w:bottom w:val="single" w:sz="6" w:space="0" w:color="999999"/>
              <w:right w:val="single" w:sz="6" w:space="0" w:color="999999"/>
            </w:tcBorders>
          </w:tcPr>
          <w:p w14:paraId="50C639D1" w14:textId="77777777" w:rsidR="00DD2907" w:rsidRDefault="00DE6FBB">
            <w:pPr>
              <w:pStyle w:val="TableParagraph"/>
              <w:spacing w:before="33"/>
              <w:ind w:left="7"/>
              <w:rPr>
                <w:sz w:val="24"/>
              </w:rPr>
            </w:pPr>
            <w:r>
              <w:rPr>
                <w:sz w:val="24"/>
              </w:rPr>
              <w:t>3a</w:t>
            </w:r>
          </w:p>
        </w:tc>
        <w:tc>
          <w:tcPr>
            <w:tcW w:w="1589" w:type="dxa"/>
            <w:tcBorders>
              <w:top w:val="single" w:sz="34" w:space="0" w:color="DFDFDF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FA4E9E8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48" w:space="0" w:color="DFDFDF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4AE4119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999999"/>
              <w:right w:val="single" w:sz="6" w:space="0" w:color="999999"/>
            </w:tcBorders>
            <w:shd w:val="clear" w:color="auto" w:fill="E80021"/>
          </w:tcPr>
          <w:p w14:paraId="3C04316D" w14:textId="77777777" w:rsidR="00DD2907" w:rsidRDefault="00DD2907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48" w:space="0" w:color="E6E6E6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7E8F82B" w14:textId="77777777" w:rsidR="00DD2907" w:rsidRDefault="00DE6FBB">
            <w:pPr>
              <w:pStyle w:val="TableParagraph"/>
              <w:spacing w:before="33"/>
              <w:ind w:left="4"/>
              <w:rPr>
                <w:sz w:val="24"/>
              </w:rPr>
            </w:pPr>
            <w:r>
              <w:rPr>
                <w:sz w:val="24"/>
              </w:rPr>
              <w:t>8a</w:t>
            </w:r>
          </w:p>
        </w:tc>
        <w:tc>
          <w:tcPr>
            <w:tcW w:w="1607" w:type="dxa"/>
            <w:tcBorders>
              <w:top w:val="single" w:sz="34" w:space="0" w:color="E6E6E6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F854DBC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tcBorders>
              <w:top w:val="single" w:sz="48" w:space="0" w:color="E6E6E6"/>
              <w:left w:val="single" w:sz="6" w:space="0" w:color="999999"/>
              <w:bottom w:val="single" w:sz="6" w:space="0" w:color="999999"/>
            </w:tcBorders>
          </w:tcPr>
          <w:p w14:paraId="0803DD0C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2907" w14:paraId="57A74474" w14:textId="77777777">
        <w:trPr>
          <w:trHeight w:val="433"/>
        </w:trPr>
        <w:tc>
          <w:tcPr>
            <w:tcW w:w="1591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F4B821B" w14:textId="77777777" w:rsidR="00DD2907" w:rsidRDefault="00DE6FBB">
            <w:pPr>
              <w:pStyle w:val="TableParagraph"/>
              <w:spacing w:before="45"/>
              <w:ind w:left="7"/>
              <w:rPr>
                <w:sz w:val="24"/>
              </w:rPr>
            </w:pPr>
            <w:r>
              <w:rPr>
                <w:sz w:val="24"/>
              </w:rPr>
              <w:t>3b</w:t>
            </w:r>
          </w:p>
        </w:tc>
        <w:tc>
          <w:tcPr>
            <w:tcW w:w="15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ECB0307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D3FE661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999999"/>
              <w:right w:val="single" w:sz="6" w:space="0" w:color="999999"/>
            </w:tcBorders>
            <w:shd w:val="clear" w:color="auto" w:fill="E80021"/>
          </w:tcPr>
          <w:p w14:paraId="5775F1FA" w14:textId="77777777" w:rsidR="00DD2907" w:rsidRDefault="00DD2907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2D0DC62" w14:textId="77777777" w:rsidR="00DD2907" w:rsidRDefault="00DE6FBB">
            <w:pPr>
              <w:pStyle w:val="TableParagraph"/>
              <w:spacing w:before="45"/>
              <w:ind w:left="4"/>
              <w:rPr>
                <w:sz w:val="24"/>
              </w:rPr>
            </w:pPr>
            <w:r>
              <w:rPr>
                <w:sz w:val="24"/>
              </w:rPr>
              <w:t>8b</w:t>
            </w: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1A39045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14:paraId="7AE2536C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2907" w14:paraId="70C90B64" w14:textId="77777777">
        <w:trPr>
          <w:trHeight w:val="428"/>
        </w:trPr>
        <w:tc>
          <w:tcPr>
            <w:tcW w:w="1591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6FA0303" w14:textId="77777777" w:rsidR="00DD2907" w:rsidRDefault="00DE6FBB">
            <w:pPr>
              <w:pStyle w:val="TableParagraph"/>
              <w:spacing w:before="43"/>
              <w:ind w:left="7"/>
              <w:rPr>
                <w:sz w:val="24"/>
              </w:rPr>
            </w:pPr>
            <w:r>
              <w:rPr>
                <w:sz w:val="24"/>
              </w:rPr>
              <w:t>3c</w:t>
            </w:r>
          </w:p>
        </w:tc>
        <w:tc>
          <w:tcPr>
            <w:tcW w:w="15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0526103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360582C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999999"/>
              <w:right w:val="single" w:sz="6" w:space="0" w:color="999999"/>
            </w:tcBorders>
            <w:shd w:val="clear" w:color="auto" w:fill="E80021"/>
          </w:tcPr>
          <w:p w14:paraId="52239701" w14:textId="77777777" w:rsidR="00DD2907" w:rsidRDefault="00DD2907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A64F5BA" w14:textId="77777777" w:rsidR="00DD2907" w:rsidRDefault="00DE6FBB">
            <w:pPr>
              <w:pStyle w:val="TableParagraph"/>
              <w:spacing w:before="43"/>
              <w:ind w:left="4"/>
              <w:rPr>
                <w:sz w:val="24"/>
              </w:rPr>
            </w:pPr>
            <w:r>
              <w:rPr>
                <w:sz w:val="24"/>
              </w:rPr>
              <w:t>8c</w:t>
            </w: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E33BDC8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14:paraId="320479FF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2907" w14:paraId="5CEC7D21" w14:textId="77777777">
        <w:trPr>
          <w:trHeight w:val="514"/>
        </w:trPr>
        <w:tc>
          <w:tcPr>
            <w:tcW w:w="1591" w:type="dxa"/>
            <w:tcBorders>
              <w:top w:val="single" w:sz="6" w:space="0" w:color="999999"/>
              <w:bottom w:val="single" w:sz="48" w:space="0" w:color="DFDFDF"/>
              <w:right w:val="single" w:sz="6" w:space="0" w:color="999999"/>
            </w:tcBorders>
          </w:tcPr>
          <w:p w14:paraId="6BC700C6" w14:textId="77777777" w:rsidR="00DD2907" w:rsidRDefault="00DE6FBB">
            <w:pPr>
              <w:pStyle w:val="TableParagraph"/>
              <w:spacing w:before="45"/>
              <w:ind w:left="7"/>
              <w:rPr>
                <w:sz w:val="24"/>
              </w:rPr>
            </w:pPr>
            <w:r>
              <w:rPr>
                <w:sz w:val="24"/>
              </w:rPr>
              <w:t>3d</w:t>
            </w:r>
          </w:p>
        </w:tc>
        <w:tc>
          <w:tcPr>
            <w:tcW w:w="1589" w:type="dxa"/>
            <w:tcBorders>
              <w:top w:val="single" w:sz="6" w:space="0" w:color="999999"/>
              <w:left w:val="single" w:sz="6" w:space="0" w:color="999999"/>
              <w:bottom w:val="single" w:sz="34" w:space="0" w:color="DFDFDF"/>
              <w:right w:val="single" w:sz="6" w:space="0" w:color="999999"/>
            </w:tcBorders>
          </w:tcPr>
          <w:p w14:paraId="4C75991A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6" w:space="0" w:color="999999"/>
              <w:left w:val="single" w:sz="6" w:space="0" w:color="999999"/>
              <w:bottom w:val="single" w:sz="48" w:space="0" w:color="DFDFDF"/>
              <w:right w:val="single" w:sz="6" w:space="0" w:color="999999"/>
            </w:tcBorders>
          </w:tcPr>
          <w:p w14:paraId="567F46F2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999999"/>
              <w:right w:val="single" w:sz="6" w:space="0" w:color="999999"/>
            </w:tcBorders>
            <w:shd w:val="clear" w:color="auto" w:fill="E80021"/>
          </w:tcPr>
          <w:p w14:paraId="6BD19D36" w14:textId="77777777" w:rsidR="00DD2907" w:rsidRDefault="00DD2907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48" w:space="0" w:color="DFDFDF"/>
              <w:right w:val="single" w:sz="6" w:space="0" w:color="999999"/>
            </w:tcBorders>
          </w:tcPr>
          <w:p w14:paraId="6388FEA6" w14:textId="77777777" w:rsidR="00DD2907" w:rsidRDefault="00DE6FBB">
            <w:pPr>
              <w:pStyle w:val="TableParagraph"/>
              <w:spacing w:before="45"/>
              <w:ind w:left="4"/>
              <w:rPr>
                <w:sz w:val="24"/>
              </w:rPr>
            </w:pPr>
            <w:r>
              <w:rPr>
                <w:sz w:val="24"/>
              </w:rPr>
              <w:t>8d</w:t>
            </w: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34" w:space="0" w:color="DFDFDF"/>
              <w:right w:val="single" w:sz="6" w:space="0" w:color="999999"/>
            </w:tcBorders>
          </w:tcPr>
          <w:p w14:paraId="199E2503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48" w:space="0" w:color="DFDFDF"/>
            </w:tcBorders>
          </w:tcPr>
          <w:p w14:paraId="62FE9D7C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2907" w14:paraId="00A1CAF2" w14:textId="77777777">
        <w:trPr>
          <w:trHeight w:val="440"/>
        </w:trPr>
        <w:tc>
          <w:tcPr>
            <w:tcW w:w="1591" w:type="dxa"/>
            <w:tcBorders>
              <w:top w:val="single" w:sz="48" w:space="0" w:color="DFDFDF"/>
              <w:bottom w:val="single" w:sz="6" w:space="0" w:color="999999"/>
              <w:right w:val="single" w:sz="6" w:space="0" w:color="999999"/>
            </w:tcBorders>
          </w:tcPr>
          <w:p w14:paraId="77894815" w14:textId="77777777" w:rsidR="00DD2907" w:rsidRDefault="00DE6FBB">
            <w:pPr>
              <w:pStyle w:val="TableParagraph"/>
              <w:spacing w:before="33"/>
              <w:ind w:left="7"/>
              <w:rPr>
                <w:sz w:val="24"/>
              </w:rPr>
            </w:pPr>
            <w:r>
              <w:rPr>
                <w:sz w:val="24"/>
              </w:rPr>
              <w:t>4a</w:t>
            </w:r>
          </w:p>
        </w:tc>
        <w:tc>
          <w:tcPr>
            <w:tcW w:w="1589" w:type="dxa"/>
            <w:tcBorders>
              <w:top w:val="single" w:sz="34" w:space="0" w:color="DFDFDF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89F3973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48" w:space="0" w:color="DFDFDF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F6BD94D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999999"/>
              <w:right w:val="single" w:sz="6" w:space="0" w:color="999999"/>
            </w:tcBorders>
            <w:shd w:val="clear" w:color="auto" w:fill="E80021"/>
          </w:tcPr>
          <w:p w14:paraId="277C47B9" w14:textId="77777777" w:rsidR="00DD2907" w:rsidRDefault="00DD2907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48" w:space="0" w:color="DFDFDF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5D85B7F" w14:textId="77777777" w:rsidR="00DD2907" w:rsidRDefault="00DE6FBB">
            <w:pPr>
              <w:pStyle w:val="TableParagraph"/>
              <w:spacing w:before="33"/>
              <w:ind w:left="4"/>
              <w:rPr>
                <w:sz w:val="24"/>
              </w:rPr>
            </w:pPr>
            <w:r>
              <w:rPr>
                <w:sz w:val="24"/>
              </w:rPr>
              <w:t>9a</w:t>
            </w:r>
          </w:p>
        </w:tc>
        <w:tc>
          <w:tcPr>
            <w:tcW w:w="1607" w:type="dxa"/>
            <w:tcBorders>
              <w:top w:val="single" w:sz="34" w:space="0" w:color="DFDFDF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83B086E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tcBorders>
              <w:top w:val="single" w:sz="48" w:space="0" w:color="DFDFDF"/>
              <w:left w:val="single" w:sz="6" w:space="0" w:color="999999"/>
              <w:bottom w:val="single" w:sz="6" w:space="0" w:color="999999"/>
            </w:tcBorders>
          </w:tcPr>
          <w:p w14:paraId="4BBF3003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2907" w14:paraId="4E75F914" w14:textId="77777777">
        <w:trPr>
          <w:trHeight w:val="428"/>
        </w:trPr>
        <w:tc>
          <w:tcPr>
            <w:tcW w:w="1591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9F34FF3" w14:textId="77777777" w:rsidR="00DD2907" w:rsidRDefault="00DE6FBB">
            <w:pPr>
              <w:pStyle w:val="TableParagraph"/>
              <w:spacing w:before="43"/>
              <w:ind w:left="7"/>
              <w:rPr>
                <w:sz w:val="24"/>
              </w:rPr>
            </w:pPr>
            <w:r>
              <w:rPr>
                <w:sz w:val="24"/>
              </w:rPr>
              <w:t>4b</w:t>
            </w:r>
          </w:p>
        </w:tc>
        <w:tc>
          <w:tcPr>
            <w:tcW w:w="15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64EF34B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DD87DA0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999999"/>
              <w:right w:val="single" w:sz="6" w:space="0" w:color="999999"/>
            </w:tcBorders>
            <w:shd w:val="clear" w:color="auto" w:fill="E80021"/>
          </w:tcPr>
          <w:p w14:paraId="75586D37" w14:textId="77777777" w:rsidR="00DD2907" w:rsidRDefault="00DD2907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C62CE31" w14:textId="77777777" w:rsidR="00DD2907" w:rsidRDefault="00DE6FBB">
            <w:pPr>
              <w:pStyle w:val="TableParagraph"/>
              <w:spacing w:before="43"/>
              <w:ind w:left="4"/>
              <w:rPr>
                <w:sz w:val="24"/>
              </w:rPr>
            </w:pPr>
            <w:r>
              <w:rPr>
                <w:sz w:val="24"/>
              </w:rPr>
              <w:t>9b</w:t>
            </w: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58D0757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14:paraId="1E5F70C5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2907" w14:paraId="7A4EB513" w14:textId="77777777">
        <w:trPr>
          <w:trHeight w:val="433"/>
        </w:trPr>
        <w:tc>
          <w:tcPr>
            <w:tcW w:w="1591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EE140FF" w14:textId="77777777" w:rsidR="00DD2907" w:rsidRDefault="00DE6FBB">
            <w:pPr>
              <w:pStyle w:val="TableParagraph"/>
              <w:spacing w:before="45"/>
              <w:ind w:left="7"/>
              <w:rPr>
                <w:sz w:val="24"/>
              </w:rPr>
            </w:pPr>
            <w:r>
              <w:rPr>
                <w:sz w:val="24"/>
              </w:rPr>
              <w:t>4c</w:t>
            </w:r>
          </w:p>
        </w:tc>
        <w:tc>
          <w:tcPr>
            <w:tcW w:w="15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2872A1D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6676C35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999999"/>
              <w:right w:val="single" w:sz="6" w:space="0" w:color="999999"/>
            </w:tcBorders>
            <w:shd w:val="clear" w:color="auto" w:fill="E80021"/>
          </w:tcPr>
          <w:p w14:paraId="58AF06A4" w14:textId="77777777" w:rsidR="00DD2907" w:rsidRDefault="00DD2907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D9EB62B" w14:textId="77777777" w:rsidR="00DD2907" w:rsidRDefault="00DE6FBB">
            <w:pPr>
              <w:pStyle w:val="TableParagraph"/>
              <w:spacing w:before="45"/>
              <w:ind w:left="4"/>
              <w:rPr>
                <w:sz w:val="24"/>
              </w:rPr>
            </w:pPr>
            <w:r>
              <w:rPr>
                <w:sz w:val="24"/>
              </w:rPr>
              <w:t>9c</w:t>
            </w: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CBF5B5F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14:paraId="34213DDA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2907" w14:paraId="53DCDFD1" w14:textId="77777777">
        <w:trPr>
          <w:trHeight w:val="514"/>
        </w:trPr>
        <w:tc>
          <w:tcPr>
            <w:tcW w:w="1591" w:type="dxa"/>
            <w:tcBorders>
              <w:top w:val="single" w:sz="6" w:space="0" w:color="999999"/>
              <w:bottom w:val="single" w:sz="48" w:space="0" w:color="DFDFDF"/>
              <w:right w:val="single" w:sz="6" w:space="0" w:color="999999"/>
            </w:tcBorders>
          </w:tcPr>
          <w:p w14:paraId="388594C9" w14:textId="77777777" w:rsidR="00DD2907" w:rsidRDefault="00DE6FBB">
            <w:pPr>
              <w:pStyle w:val="TableParagraph"/>
              <w:spacing w:before="43"/>
              <w:ind w:left="7"/>
              <w:rPr>
                <w:sz w:val="24"/>
              </w:rPr>
            </w:pPr>
            <w:r>
              <w:rPr>
                <w:sz w:val="24"/>
              </w:rPr>
              <w:t>4d</w:t>
            </w:r>
          </w:p>
        </w:tc>
        <w:tc>
          <w:tcPr>
            <w:tcW w:w="1589" w:type="dxa"/>
            <w:tcBorders>
              <w:top w:val="single" w:sz="6" w:space="0" w:color="999999"/>
              <w:left w:val="single" w:sz="6" w:space="0" w:color="999999"/>
              <w:bottom w:val="single" w:sz="34" w:space="0" w:color="DFDFDF"/>
              <w:right w:val="single" w:sz="6" w:space="0" w:color="999999"/>
            </w:tcBorders>
          </w:tcPr>
          <w:p w14:paraId="77A9B8A9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6" w:space="0" w:color="999999"/>
              <w:left w:val="single" w:sz="6" w:space="0" w:color="999999"/>
              <w:bottom w:val="single" w:sz="48" w:space="0" w:color="DFDFDF"/>
              <w:right w:val="single" w:sz="6" w:space="0" w:color="999999"/>
            </w:tcBorders>
          </w:tcPr>
          <w:p w14:paraId="451E1CD6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999999"/>
              <w:right w:val="single" w:sz="6" w:space="0" w:color="999999"/>
            </w:tcBorders>
            <w:shd w:val="clear" w:color="auto" w:fill="E80021"/>
          </w:tcPr>
          <w:p w14:paraId="2F4517E2" w14:textId="77777777" w:rsidR="00DD2907" w:rsidRDefault="00DD2907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48" w:space="0" w:color="DFDFDF"/>
              <w:right w:val="single" w:sz="6" w:space="0" w:color="999999"/>
            </w:tcBorders>
          </w:tcPr>
          <w:p w14:paraId="08B2004A" w14:textId="77777777" w:rsidR="00DD2907" w:rsidRDefault="00DE6FBB">
            <w:pPr>
              <w:pStyle w:val="TableParagraph"/>
              <w:spacing w:before="43"/>
              <w:ind w:left="4"/>
              <w:rPr>
                <w:sz w:val="24"/>
              </w:rPr>
            </w:pPr>
            <w:r>
              <w:rPr>
                <w:sz w:val="24"/>
              </w:rPr>
              <w:t>9d</w:t>
            </w: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34" w:space="0" w:color="DFDFDF"/>
              <w:right w:val="single" w:sz="6" w:space="0" w:color="999999"/>
            </w:tcBorders>
          </w:tcPr>
          <w:p w14:paraId="2FC1B96D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48" w:space="0" w:color="DFDFDF"/>
            </w:tcBorders>
          </w:tcPr>
          <w:p w14:paraId="35F35A53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2907" w14:paraId="35800B2F" w14:textId="77777777">
        <w:trPr>
          <w:trHeight w:val="435"/>
        </w:trPr>
        <w:tc>
          <w:tcPr>
            <w:tcW w:w="1591" w:type="dxa"/>
            <w:tcBorders>
              <w:top w:val="single" w:sz="48" w:space="0" w:color="DFDFDF"/>
              <w:bottom w:val="single" w:sz="6" w:space="0" w:color="999999"/>
              <w:right w:val="single" w:sz="6" w:space="0" w:color="999999"/>
            </w:tcBorders>
          </w:tcPr>
          <w:p w14:paraId="5B834192" w14:textId="77777777" w:rsidR="00DD2907" w:rsidRDefault="00DE6FBB">
            <w:pPr>
              <w:pStyle w:val="TableParagraph"/>
              <w:spacing w:before="33"/>
              <w:ind w:left="7"/>
              <w:rPr>
                <w:sz w:val="24"/>
              </w:rPr>
            </w:pPr>
            <w:r>
              <w:rPr>
                <w:sz w:val="24"/>
              </w:rPr>
              <w:t>5a</w:t>
            </w:r>
          </w:p>
        </w:tc>
        <w:tc>
          <w:tcPr>
            <w:tcW w:w="1589" w:type="dxa"/>
            <w:tcBorders>
              <w:top w:val="single" w:sz="34" w:space="0" w:color="DFDFDF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577666A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48" w:space="0" w:color="DFDFDF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0A0CB52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999999"/>
              <w:right w:val="single" w:sz="6" w:space="0" w:color="999999"/>
            </w:tcBorders>
            <w:shd w:val="clear" w:color="auto" w:fill="E80021"/>
          </w:tcPr>
          <w:p w14:paraId="13A4E853" w14:textId="77777777" w:rsidR="00DD2907" w:rsidRDefault="00DD2907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48" w:space="0" w:color="DFDFDF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8718255" w14:textId="77777777" w:rsidR="00DD2907" w:rsidRDefault="00DE6FBB">
            <w:pPr>
              <w:pStyle w:val="TableParagraph"/>
              <w:spacing w:before="33"/>
              <w:ind w:left="4"/>
              <w:rPr>
                <w:sz w:val="24"/>
              </w:rPr>
            </w:pPr>
            <w:r>
              <w:rPr>
                <w:sz w:val="24"/>
              </w:rPr>
              <w:t>10a</w:t>
            </w:r>
          </w:p>
        </w:tc>
        <w:tc>
          <w:tcPr>
            <w:tcW w:w="1607" w:type="dxa"/>
            <w:tcBorders>
              <w:top w:val="single" w:sz="34" w:space="0" w:color="DFDFDF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5A1C9F9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tcBorders>
              <w:top w:val="single" w:sz="48" w:space="0" w:color="DFDFDF"/>
              <w:left w:val="single" w:sz="6" w:space="0" w:color="999999"/>
              <w:bottom w:val="single" w:sz="6" w:space="0" w:color="999999"/>
            </w:tcBorders>
          </w:tcPr>
          <w:p w14:paraId="5ACE4027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2907" w14:paraId="3EE01789" w14:textId="77777777">
        <w:trPr>
          <w:trHeight w:val="433"/>
        </w:trPr>
        <w:tc>
          <w:tcPr>
            <w:tcW w:w="1591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C39DCF3" w14:textId="77777777" w:rsidR="00DD2907" w:rsidRDefault="00DE6FBB">
            <w:pPr>
              <w:pStyle w:val="TableParagraph"/>
              <w:spacing w:before="45"/>
              <w:ind w:left="7"/>
              <w:rPr>
                <w:sz w:val="24"/>
              </w:rPr>
            </w:pPr>
            <w:r>
              <w:rPr>
                <w:sz w:val="24"/>
              </w:rPr>
              <w:t>5b</w:t>
            </w:r>
          </w:p>
        </w:tc>
        <w:tc>
          <w:tcPr>
            <w:tcW w:w="15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2DE05B6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A8DC9C5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999999"/>
              <w:right w:val="single" w:sz="6" w:space="0" w:color="999999"/>
            </w:tcBorders>
            <w:shd w:val="clear" w:color="auto" w:fill="E80021"/>
          </w:tcPr>
          <w:p w14:paraId="6C825C50" w14:textId="77777777" w:rsidR="00DD2907" w:rsidRDefault="00DD2907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01C496B" w14:textId="77777777" w:rsidR="00DD2907" w:rsidRDefault="00DE6FBB">
            <w:pPr>
              <w:pStyle w:val="TableParagraph"/>
              <w:spacing w:before="45"/>
              <w:ind w:left="4"/>
              <w:rPr>
                <w:sz w:val="24"/>
              </w:rPr>
            </w:pPr>
            <w:r>
              <w:rPr>
                <w:sz w:val="24"/>
              </w:rPr>
              <w:t>10b</w:t>
            </w: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8397E7D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14:paraId="10B65B7A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2907" w14:paraId="24AA485B" w14:textId="77777777">
        <w:trPr>
          <w:trHeight w:val="433"/>
        </w:trPr>
        <w:tc>
          <w:tcPr>
            <w:tcW w:w="1591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5F3AFCC" w14:textId="77777777" w:rsidR="00DD2907" w:rsidRDefault="00DE6FBB">
            <w:pPr>
              <w:pStyle w:val="TableParagraph"/>
              <w:spacing w:before="45"/>
              <w:ind w:left="7"/>
              <w:rPr>
                <w:sz w:val="24"/>
              </w:rPr>
            </w:pPr>
            <w:r>
              <w:rPr>
                <w:sz w:val="24"/>
              </w:rPr>
              <w:t>5c</w:t>
            </w:r>
          </w:p>
        </w:tc>
        <w:tc>
          <w:tcPr>
            <w:tcW w:w="15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0ABF475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FCE140E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999999"/>
              <w:right w:val="single" w:sz="6" w:space="0" w:color="999999"/>
            </w:tcBorders>
            <w:shd w:val="clear" w:color="auto" w:fill="E80021"/>
          </w:tcPr>
          <w:p w14:paraId="5FE437F9" w14:textId="77777777" w:rsidR="00DD2907" w:rsidRDefault="00DD2907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14431F5" w14:textId="77777777" w:rsidR="00DD2907" w:rsidRDefault="00DE6FBB">
            <w:pPr>
              <w:pStyle w:val="TableParagraph"/>
              <w:spacing w:before="45"/>
              <w:ind w:left="4"/>
              <w:rPr>
                <w:sz w:val="24"/>
              </w:rPr>
            </w:pPr>
            <w:r>
              <w:rPr>
                <w:sz w:val="24"/>
              </w:rPr>
              <w:t>10c</w:t>
            </w: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03D706D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14:paraId="100ED912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2907" w14:paraId="0FE10A1B" w14:textId="77777777">
        <w:trPr>
          <w:trHeight w:val="426"/>
        </w:trPr>
        <w:tc>
          <w:tcPr>
            <w:tcW w:w="1591" w:type="dxa"/>
            <w:tcBorders>
              <w:top w:val="single" w:sz="6" w:space="0" w:color="999999"/>
              <w:right w:val="single" w:sz="6" w:space="0" w:color="999999"/>
            </w:tcBorders>
          </w:tcPr>
          <w:p w14:paraId="33A6831B" w14:textId="77777777" w:rsidR="00DD2907" w:rsidRDefault="00DE6FBB">
            <w:pPr>
              <w:pStyle w:val="TableParagraph"/>
              <w:spacing w:before="43"/>
              <w:ind w:left="7"/>
              <w:rPr>
                <w:sz w:val="24"/>
              </w:rPr>
            </w:pPr>
            <w:r>
              <w:rPr>
                <w:sz w:val="24"/>
              </w:rPr>
              <w:t>5d</w:t>
            </w:r>
          </w:p>
        </w:tc>
        <w:tc>
          <w:tcPr>
            <w:tcW w:w="1589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</w:tcPr>
          <w:p w14:paraId="1600778E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</w:tcPr>
          <w:p w14:paraId="2AF746C6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999999"/>
              <w:right w:val="single" w:sz="6" w:space="0" w:color="999999"/>
            </w:tcBorders>
            <w:shd w:val="clear" w:color="auto" w:fill="E80021"/>
          </w:tcPr>
          <w:p w14:paraId="6B62D8A4" w14:textId="77777777" w:rsidR="00DD2907" w:rsidRDefault="00DD2907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</w:tcPr>
          <w:p w14:paraId="4A1E0D0E" w14:textId="77777777" w:rsidR="00DD2907" w:rsidRDefault="00DE6FBB">
            <w:pPr>
              <w:pStyle w:val="TableParagraph"/>
              <w:spacing w:before="43"/>
              <w:ind w:left="4"/>
              <w:rPr>
                <w:sz w:val="24"/>
              </w:rPr>
            </w:pPr>
            <w:r>
              <w:rPr>
                <w:sz w:val="24"/>
              </w:rPr>
              <w:t>10d</w:t>
            </w: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</w:tcPr>
          <w:p w14:paraId="7DE7A720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</w:tcBorders>
          </w:tcPr>
          <w:p w14:paraId="3B037D0C" w14:textId="77777777" w:rsidR="00DD2907" w:rsidRDefault="00DD290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74D71FE" w14:textId="77777777" w:rsidR="00D97188" w:rsidRDefault="00D97188"/>
    <w:p w14:paraId="4200194D" w14:textId="77777777" w:rsidR="00B513DE" w:rsidRDefault="00B513DE"/>
    <w:p w14:paraId="5BA13ACF" w14:textId="2FC48A8D" w:rsidR="00B513DE" w:rsidRDefault="00B513DE" w:rsidP="00B513DE">
      <w:pPr>
        <w:pStyle w:val="Heading1"/>
      </w:pPr>
      <w:r>
        <w:rPr>
          <w:color w:val="E80021"/>
        </w:rPr>
        <w:lastRenderedPageBreak/>
        <w:t xml:space="preserve">MCQ paper 1 </w:t>
      </w:r>
      <w:r w:rsidR="00D57DDA">
        <w:rPr>
          <w:color w:val="E80021"/>
        </w:rPr>
        <w:t>–</w:t>
      </w:r>
      <w:r>
        <w:rPr>
          <w:color w:val="E80021"/>
        </w:rPr>
        <w:t xml:space="preserve"> </w:t>
      </w:r>
      <w:r w:rsidR="00D57DDA">
        <w:rPr>
          <w:color w:val="E80021"/>
        </w:rPr>
        <w:t xml:space="preserve">Student </w:t>
      </w:r>
      <w:r>
        <w:rPr>
          <w:color w:val="E80021"/>
        </w:rPr>
        <w:t>answer sheet</w:t>
      </w:r>
    </w:p>
    <w:p w14:paraId="5359F948" w14:textId="77777777" w:rsidR="00B513DE" w:rsidRDefault="00B513DE" w:rsidP="00B513DE">
      <w:pPr>
        <w:spacing w:before="306"/>
        <w:ind w:left="106"/>
        <w:rPr>
          <w:b/>
          <w:sz w:val="36"/>
        </w:rPr>
      </w:pPr>
      <w:r>
        <w:rPr>
          <w:b/>
          <w:color w:val="E80021"/>
          <w:sz w:val="36"/>
        </w:rPr>
        <w:t>Instructions:</w:t>
      </w:r>
    </w:p>
    <w:p w14:paraId="3DBD1014" w14:textId="77777777" w:rsidR="00B513DE" w:rsidRDefault="00B513DE" w:rsidP="00B513DE">
      <w:pPr>
        <w:pStyle w:val="BodyText"/>
        <w:spacing w:before="187"/>
        <w:ind w:left="106"/>
      </w:pPr>
      <w:r>
        <w:t>Mark each question either True of False with an ‘X’ (see question paper for example)</w:t>
      </w:r>
    </w:p>
    <w:p w14:paraId="191EAFB3" w14:textId="77777777" w:rsidR="00B513DE" w:rsidRDefault="00B513DE" w:rsidP="00B513DE">
      <w:pPr>
        <w:pStyle w:val="BodyText"/>
        <w:spacing w:before="0"/>
      </w:pPr>
      <w:r>
        <w:rPr>
          <w:noProof/>
        </w:rPr>
        <mc:AlternateContent>
          <mc:Choice Requires="wpg">
            <w:drawing>
              <wp:anchor distT="0" distB="0" distL="0" distR="0" simplePos="0" relativeHeight="251660289" behindDoc="1" locked="0" layoutInCell="1" allowOverlap="1" wp14:anchorId="69F744A5" wp14:editId="4E1168D3">
                <wp:simplePos x="0" y="0"/>
                <wp:positionH relativeFrom="page">
                  <wp:posOffset>356870</wp:posOffset>
                </wp:positionH>
                <wp:positionV relativeFrom="paragraph">
                  <wp:posOffset>185420</wp:posOffset>
                </wp:positionV>
                <wp:extent cx="6317615" cy="330835"/>
                <wp:effectExtent l="0" t="0" r="0" b="0"/>
                <wp:wrapTopAndBottom/>
                <wp:docPr id="293580317" name="Group 293580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7615" cy="330835"/>
                          <a:chOff x="562" y="292"/>
                          <a:chExt cx="9949" cy="521"/>
                        </a:xfrm>
                      </wpg:grpSpPr>
                      <wps:wsp>
                        <wps:cNvPr id="93729080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71" y="301"/>
                            <a:ext cx="987" cy="502"/>
                          </a:xfrm>
                          <a:prstGeom prst="rect">
                            <a:avLst/>
                          </a:prstGeom>
                          <a:solidFill>
                            <a:srgbClr val="F9C3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2058236" name="AutoShape 4"/>
                        <wps:cNvSpPr>
                          <a:spLocks/>
                        </wps:cNvSpPr>
                        <wps:spPr bwMode="auto">
                          <a:xfrm>
                            <a:off x="571" y="292"/>
                            <a:ext cx="9939" cy="521"/>
                          </a:xfrm>
                          <a:custGeom>
                            <a:avLst/>
                            <a:gdLst>
                              <a:gd name="T0" fmla="+- 0 10500 571"/>
                              <a:gd name="T1" fmla="*/ T0 w 9939"/>
                              <a:gd name="T2" fmla="+- 0 292 292"/>
                              <a:gd name="T3" fmla="*/ 292 h 521"/>
                              <a:gd name="T4" fmla="+- 0 1567 571"/>
                              <a:gd name="T5" fmla="*/ T4 w 9939"/>
                              <a:gd name="T6" fmla="+- 0 292 292"/>
                              <a:gd name="T7" fmla="*/ 292 h 521"/>
                              <a:gd name="T8" fmla="+- 0 1558 571"/>
                              <a:gd name="T9" fmla="*/ T8 w 9939"/>
                              <a:gd name="T10" fmla="+- 0 292 292"/>
                              <a:gd name="T11" fmla="*/ 292 h 521"/>
                              <a:gd name="T12" fmla="+- 0 571 571"/>
                              <a:gd name="T13" fmla="*/ T12 w 9939"/>
                              <a:gd name="T14" fmla="+- 0 292 292"/>
                              <a:gd name="T15" fmla="*/ 292 h 521"/>
                              <a:gd name="T16" fmla="+- 0 571 571"/>
                              <a:gd name="T17" fmla="*/ T16 w 9939"/>
                              <a:gd name="T18" fmla="+- 0 302 292"/>
                              <a:gd name="T19" fmla="*/ 302 h 521"/>
                              <a:gd name="T20" fmla="+- 0 1558 571"/>
                              <a:gd name="T21" fmla="*/ T20 w 9939"/>
                              <a:gd name="T22" fmla="+- 0 302 292"/>
                              <a:gd name="T23" fmla="*/ 302 h 521"/>
                              <a:gd name="T24" fmla="+- 0 1558 571"/>
                              <a:gd name="T25" fmla="*/ T24 w 9939"/>
                              <a:gd name="T26" fmla="+- 0 804 292"/>
                              <a:gd name="T27" fmla="*/ 804 h 521"/>
                              <a:gd name="T28" fmla="+- 0 571 571"/>
                              <a:gd name="T29" fmla="*/ T28 w 9939"/>
                              <a:gd name="T30" fmla="+- 0 804 292"/>
                              <a:gd name="T31" fmla="*/ 804 h 521"/>
                              <a:gd name="T32" fmla="+- 0 571 571"/>
                              <a:gd name="T33" fmla="*/ T32 w 9939"/>
                              <a:gd name="T34" fmla="+- 0 813 292"/>
                              <a:gd name="T35" fmla="*/ 813 h 521"/>
                              <a:gd name="T36" fmla="+- 0 1558 571"/>
                              <a:gd name="T37" fmla="*/ T36 w 9939"/>
                              <a:gd name="T38" fmla="+- 0 813 292"/>
                              <a:gd name="T39" fmla="*/ 813 h 521"/>
                              <a:gd name="T40" fmla="+- 0 1567 571"/>
                              <a:gd name="T41" fmla="*/ T40 w 9939"/>
                              <a:gd name="T42" fmla="+- 0 813 292"/>
                              <a:gd name="T43" fmla="*/ 813 h 521"/>
                              <a:gd name="T44" fmla="+- 0 10500 571"/>
                              <a:gd name="T45" fmla="*/ T44 w 9939"/>
                              <a:gd name="T46" fmla="+- 0 813 292"/>
                              <a:gd name="T47" fmla="*/ 813 h 521"/>
                              <a:gd name="T48" fmla="+- 0 10500 571"/>
                              <a:gd name="T49" fmla="*/ T48 w 9939"/>
                              <a:gd name="T50" fmla="+- 0 804 292"/>
                              <a:gd name="T51" fmla="*/ 804 h 521"/>
                              <a:gd name="T52" fmla="+- 0 1567 571"/>
                              <a:gd name="T53" fmla="*/ T52 w 9939"/>
                              <a:gd name="T54" fmla="+- 0 804 292"/>
                              <a:gd name="T55" fmla="*/ 804 h 521"/>
                              <a:gd name="T56" fmla="+- 0 1567 571"/>
                              <a:gd name="T57" fmla="*/ T56 w 9939"/>
                              <a:gd name="T58" fmla="+- 0 302 292"/>
                              <a:gd name="T59" fmla="*/ 302 h 521"/>
                              <a:gd name="T60" fmla="+- 0 10500 571"/>
                              <a:gd name="T61" fmla="*/ T60 w 9939"/>
                              <a:gd name="T62" fmla="+- 0 302 292"/>
                              <a:gd name="T63" fmla="*/ 302 h 521"/>
                              <a:gd name="T64" fmla="+- 0 10500 571"/>
                              <a:gd name="T65" fmla="*/ T64 w 9939"/>
                              <a:gd name="T66" fmla="+- 0 292 292"/>
                              <a:gd name="T67" fmla="*/ 292 h 521"/>
                              <a:gd name="T68" fmla="+- 0 10510 571"/>
                              <a:gd name="T69" fmla="*/ T68 w 9939"/>
                              <a:gd name="T70" fmla="+- 0 292 292"/>
                              <a:gd name="T71" fmla="*/ 292 h 521"/>
                              <a:gd name="T72" fmla="+- 0 10500 571"/>
                              <a:gd name="T73" fmla="*/ T72 w 9939"/>
                              <a:gd name="T74" fmla="+- 0 292 292"/>
                              <a:gd name="T75" fmla="*/ 292 h 521"/>
                              <a:gd name="T76" fmla="+- 0 10500 571"/>
                              <a:gd name="T77" fmla="*/ T76 w 9939"/>
                              <a:gd name="T78" fmla="+- 0 813 292"/>
                              <a:gd name="T79" fmla="*/ 813 h 521"/>
                              <a:gd name="T80" fmla="+- 0 10510 571"/>
                              <a:gd name="T81" fmla="*/ T80 w 9939"/>
                              <a:gd name="T82" fmla="+- 0 813 292"/>
                              <a:gd name="T83" fmla="*/ 813 h 521"/>
                              <a:gd name="T84" fmla="+- 0 10510 571"/>
                              <a:gd name="T85" fmla="*/ T84 w 9939"/>
                              <a:gd name="T86" fmla="+- 0 292 292"/>
                              <a:gd name="T87" fmla="*/ 292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939" h="521">
                                <a:moveTo>
                                  <a:pt x="9929" y="0"/>
                                </a:moveTo>
                                <a:lnTo>
                                  <a:pt x="996" y="0"/>
                                </a:lnTo>
                                <a:lnTo>
                                  <a:pt x="9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87" y="10"/>
                                </a:lnTo>
                                <a:lnTo>
                                  <a:pt x="987" y="512"/>
                                </a:lnTo>
                                <a:lnTo>
                                  <a:pt x="0" y="512"/>
                                </a:lnTo>
                                <a:lnTo>
                                  <a:pt x="0" y="521"/>
                                </a:lnTo>
                                <a:lnTo>
                                  <a:pt x="987" y="521"/>
                                </a:lnTo>
                                <a:lnTo>
                                  <a:pt x="996" y="521"/>
                                </a:lnTo>
                                <a:lnTo>
                                  <a:pt x="9929" y="521"/>
                                </a:lnTo>
                                <a:lnTo>
                                  <a:pt x="9929" y="512"/>
                                </a:lnTo>
                                <a:lnTo>
                                  <a:pt x="996" y="512"/>
                                </a:lnTo>
                                <a:lnTo>
                                  <a:pt x="996" y="10"/>
                                </a:lnTo>
                                <a:lnTo>
                                  <a:pt x="9929" y="10"/>
                                </a:lnTo>
                                <a:lnTo>
                                  <a:pt x="9929" y="0"/>
                                </a:lnTo>
                                <a:close/>
                                <a:moveTo>
                                  <a:pt x="9939" y="0"/>
                                </a:moveTo>
                                <a:lnTo>
                                  <a:pt x="9929" y="0"/>
                                </a:lnTo>
                                <a:lnTo>
                                  <a:pt x="9929" y="521"/>
                                </a:lnTo>
                                <a:lnTo>
                                  <a:pt x="9939" y="521"/>
                                </a:lnTo>
                                <a:lnTo>
                                  <a:pt x="9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21976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97"/>
                            <a:ext cx="996" cy="512"/>
                          </a:xfrm>
                          <a:prstGeom prst="rect">
                            <a:avLst/>
                          </a:prstGeom>
                          <a:solidFill>
                            <a:srgbClr val="F9C3CC"/>
                          </a:solidFill>
                          <a:ln w="6109">
                            <a:solidFill>
                              <a:srgbClr val="BEBE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69F95C" w14:textId="77777777" w:rsidR="00B513DE" w:rsidRDefault="00B513DE" w:rsidP="00B513DE">
                              <w:pPr>
                                <w:spacing w:before="117"/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744A5" id="Group 293580317" o:spid="_x0000_s1031" style="position:absolute;margin-left:28.1pt;margin-top:14.6pt;width:497.45pt;height:26.05pt;z-index:-251656191;mso-wrap-distance-left:0;mso-wrap-distance-right:0;mso-position-horizontal-relative:page" coordorigin="562,292" coordsize="9949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">
                <v:rect id="Rectangle 5" o:spid="_x0000_s1032" style="position:absolute;left:571;top:301;width:987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" fillcolor="#f9c3cc" stroked="f"/>
                <v:shape id="AutoShape 4" o:spid="_x0000_s1033" style="position:absolute;left:571;top:292;width:9939;height:521;visibility:visible;mso-wrap-style:square;v-text-anchor:top" coordsize="9939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" path="m9929,l996,r-9,l,,,10r987,l987,512,,512r,9l987,521r9,l9929,521r,-9l996,512r,-502l9929,10r,-10xm9939,r-10,l9929,521r10,l9939,xe" fillcolor="#bebebe" stroked="f">
                  <v:path arrowok="t" o:connecttype="custom" o:connectlocs="9929,292;996,292;987,292;0,292;0,302;987,302;987,804;0,804;0,813;987,813;996,813;9929,813;9929,804;996,804;996,302;9929,302;9929,292;9939,292;9929,292;9929,813;9939,813;9939,292" o:connectangles="0,0,0,0,0,0,0,0,0,0,0,0,0,0,0,0,0,0,0,0,0,0"/>
                </v:shape>
                <v:shape id="Text Box 3" o:spid="_x0000_s1034" type="#_x0000_t202" style="position:absolute;left:566;top:297;width:996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" fillcolor="#f9c3cc" strokecolor="#bebebe" strokeweight=".16969mm">
                  <v:textbox inset="0,0,0,0">
                    <w:txbxContent>
                      <w:p w14:paraId="2069F95C" w14:textId="77777777" w:rsidR="00B513DE" w:rsidRDefault="00B513DE" w:rsidP="00B513DE">
                        <w:pPr>
                          <w:spacing w:before="117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473719" w14:textId="77777777" w:rsidR="00B513DE" w:rsidRDefault="00B513DE" w:rsidP="00B513DE">
      <w:pPr>
        <w:pStyle w:val="BodyText"/>
        <w:spacing w:before="2" w:after="1"/>
        <w:rPr>
          <w:sz w:val="21"/>
        </w:rPr>
      </w:pPr>
    </w:p>
    <w:tbl>
      <w:tblPr>
        <w:tblW w:w="0" w:type="auto"/>
        <w:tblInd w:w="11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1589"/>
        <w:gridCol w:w="1591"/>
        <w:gridCol w:w="331"/>
        <w:gridCol w:w="1605"/>
        <w:gridCol w:w="1607"/>
        <w:gridCol w:w="1607"/>
      </w:tblGrid>
      <w:tr w:rsidR="00B513DE" w14:paraId="1C0ED91B" w14:textId="77777777" w:rsidTr="007E319B">
        <w:trPr>
          <w:trHeight w:val="426"/>
        </w:trPr>
        <w:tc>
          <w:tcPr>
            <w:tcW w:w="1591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9C3CC"/>
          </w:tcPr>
          <w:p w14:paraId="4C19A873" w14:textId="77777777" w:rsidR="00B513DE" w:rsidRDefault="00B513DE" w:rsidP="007E319B">
            <w:pPr>
              <w:pStyle w:val="TableParagraph"/>
              <w:spacing w:before="48"/>
              <w:ind w:left="7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1589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C3CC"/>
          </w:tcPr>
          <w:p w14:paraId="0F6032F9" w14:textId="77777777" w:rsidR="00B513DE" w:rsidRDefault="00B513DE" w:rsidP="007E319B">
            <w:pPr>
              <w:pStyle w:val="TableParagraph"/>
              <w:spacing w:before="48"/>
              <w:ind w:left="499"/>
              <w:rPr>
                <w:b/>
              </w:rPr>
            </w:pPr>
            <w:r>
              <w:rPr>
                <w:b/>
              </w:rPr>
              <w:t>True</w:t>
            </w:r>
          </w:p>
        </w:tc>
        <w:tc>
          <w:tcPr>
            <w:tcW w:w="1591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C3CC"/>
          </w:tcPr>
          <w:p w14:paraId="78904336" w14:textId="77777777" w:rsidR="00B513DE" w:rsidRDefault="00B513DE" w:rsidP="007E319B">
            <w:pPr>
              <w:pStyle w:val="TableParagraph"/>
              <w:spacing w:before="48"/>
              <w:ind w:left="458"/>
              <w:rPr>
                <w:b/>
              </w:rPr>
            </w:pPr>
            <w:r>
              <w:rPr>
                <w:b/>
              </w:rPr>
              <w:t>False</w:t>
            </w:r>
          </w:p>
        </w:tc>
        <w:tc>
          <w:tcPr>
            <w:tcW w:w="331" w:type="dxa"/>
            <w:vMerge w:val="restart"/>
            <w:tcBorders>
              <w:left w:val="single" w:sz="6" w:space="0" w:color="999999"/>
              <w:right w:val="single" w:sz="6" w:space="0" w:color="999999"/>
            </w:tcBorders>
            <w:shd w:val="clear" w:color="auto" w:fill="E80021"/>
          </w:tcPr>
          <w:p w14:paraId="516F56C4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5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C3CC"/>
          </w:tcPr>
          <w:p w14:paraId="376089A0" w14:textId="77777777" w:rsidR="00B513DE" w:rsidRDefault="00B513DE" w:rsidP="007E319B">
            <w:pPr>
              <w:pStyle w:val="TableParagraph"/>
              <w:spacing w:before="48"/>
              <w:ind w:left="4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1607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C3CC"/>
          </w:tcPr>
          <w:p w14:paraId="0D8C9299" w14:textId="77777777" w:rsidR="00B513DE" w:rsidRDefault="00B513DE" w:rsidP="007E319B">
            <w:pPr>
              <w:pStyle w:val="TableParagraph"/>
              <w:spacing w:before="48"/>
              <w:ind w:left="511"/>
              <w:rPr>
                <w:b/>
              </w:rPr>
            </w:pPr>
            <w:r>
              <w:rPr>
                <w:b/>
              </w:rPr>
              <w:t>True</w:t>
            </w:r>
          </w:p>
        </w:tc>
        <w:tc>
          <w:tcPr>
            <w:tcW w:w="1607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F9C3CC"/>
          </w:tcPr>
          <w:p w14:paraId="64E0B865" w14:textId="77777777" w:rsidR="00B513DE" w:rsidRDefault="00B513DE" w:rsidP="007E319B">
            <w:pPr>
              <w:pStyle w:val="TableParagraph"/>
              <w:spacing w:before="48"/>
              <w:ind w:left="467"/>
              <w:rPr>
                <w:b/>
              </w:rPr>
            </w:pPr>
            <w:r>
              <w:rPr>
                <w:b/>
              </w:rPr>
              <w:t>False</w:t>
            </w:r>
          </w:p>
        </w:tc>
      </w:tr>
      <w:tr w:rsidR="00B513DE" w14:paraId="363F8707" w14:textId="77777777" w:rsidTr="007E319B">
        <w:trPr>
          <w:trHeight w:val="436"/>
        </w:trPr>
        <w:tc>
          <w:tcPr>
            <w:tcW w:w="1591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0AB8F32" w14:textId="0CEF3C4C" w:rsidR="00B513DE" w:rsidRDefault="00B513DE" w:rsidP="007E319B">
            <w:pPr>
              <w:pStyle w:val="TableParagraph"/>
              <w:spacing w:before="45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a</w:t>
            </w:r>
          </w:p>
        </w:tc>
        <w:tc>
          <w:tcPr>
            <w:tcW w:w="15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0A10EFC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DC8BEA0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999999"/>
              <w:right w:val="single" w:sz="6" w:space="0" w:color="999999"/>
            </w:tcBorders>
            <w:shd w:val="clear" w:color="auto" w:fill="E80021"/>
          </w:tcPr>
          <w:p w14:paraId="2945E6B4" w14:textId="77777777" w:rsidR="00B513DE" w:rsidRDefault="00B513DE" w:rsidP="007E319B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9B0546A" w14:textId="6276A8CE" w:rsidR="00B513DE" w:rsidRDefault="00B513DE" w:rsidP="007E319B">
            <w:pPr>
              <w:pStyle w:val="TableParagraph"/>
              <w:spacing w:before="45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6a</w:t>
            </w: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CA35C37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14:paraId="2215B7F9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13DE" w14:paraId="54E806AE" w14:textId="77777777" w:rsidTr="007E319B">
        <w:trPr>
          <w:trHeight w:val="431"/>
        </w:trPr>
        <w:tc>
          <w:tcPr>
            <w:tcW w:w="1591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E2BDA88" w14:textId="50E8FAB0" w:rsidR="00B513DE" w:rsidRDefault="00B513DE" w:rsidP="007E319B">
            <w:pPr>
              <w:pStyle w:val="TableParagraph"/>
              <w:spacing w:before="43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b</w:t>
            </w:r>
          </w:p>
        </w:tc>
        <w:tc>
          <w:tcPr>
            <w:tcW w:w="15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36B55B8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7C4442B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999999"/>
              <w:right w:val="single" w:sz="6" w:space="0" w:color="999999"/>
            </w:tcBorders>
            <w:shd w:val="clear" w:color="auto" w:fill="E80021"/>
          </w:tcPr>
          <w:p w14:paraId="7F77F4AB" w14:textId="77777777" w:rsidR="00B513DE" w:rsidRDefault="00B513DE" w:rsidP="007E319B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7F2362A" w14:textId="7D36D0DB" w:rsidR="00B513DE" w:rsidRDefault="00B513DE" w:rsidP="007E319B">
            <w:pPr>
              <w:pStyle w:val="TableParagraph"/>
              <w:spacing w:before="43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6b</w:t>
            </w: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214AE6A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14:paraId="4E740B72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13DE" w14:paraId="3ED6F544" w14:textId="77777777" w:rsidTr="007E319B">
        <w:trPr>
          <w:trHeight w:val="431"/>
        </w:trPr>
        <w:tc>
          <w:tcPr>
            <w:tcW w:w="1591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4551B1F" w14:textId="14E60BEE" w:rsidR="00B513DE" w:rsidRDefault="00B513DE" w:rsidP="007E319B">
            <w:pPr>
              <w:pStyle w:val="TableParagraph"/>
              <w:spacing w:before="45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c</w:t>
            </w:r>
          </w:p>
        </w:tc>
        <w:tc>
          <w:tcPr>
            <w:tcW w:w="15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FFE7344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F98CCF9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999999"/>
              <w:right w:val="single" w:sz="6" w:space="0" w:color="999999"/>
            </w:tcBorders>
            <w:shd w:val="clear" w:color="auto" w:fill="E80021"/>
          </w:tcPr>
          <w:p w14:paraId="33FC3B0F" w14:textId="77777777" w:rsidR="00B513DE" w:rsidRDefault="00B513DE" w:rsidP="007E319B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E7276AD" w14:textId="3AF76296" w:rsidR="00B513DE" w:rsidRDefault="00B513DE" w:rsidP="007E319B">
            <w:pPr>
              <w:pStyle w:val="TableParagraph"/>
              <w:spacing w:before="45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6c</w:t>
            </w: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83FCEF2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14:paraId="02F2FCC0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13DE" w14:paraId="0B721A55" w14:textId="77777777" w:rsidTr="007E319B">
        <w:trPr>
          <w:trHeight w:val="514"/>
        </w:trPr>
        <w:tc>
          <w:tcPr>
            <w:tcW w:w="1591" w:type="dxa"/>
            <w:tcBorders>
              <w:top w:val="single" w:sz="6" w:space="0" w:color="999999"/>
              <w:bottom w:val="single" w:sz="48" w:space="0" w:color="DFDFDF"/>
              <w:right w:val="single" w:sz="6" w:space="0" w:color="999999"/>
            </w:tcBorders>
          </w:tcPr>
          <w:p w14:paraId="578C0F4A" w14:textId="586462B4" w:rsidR="00B513DE" w:rsidRDefault="00B513DE" w:rsidP="007E319B">
            <w:pPr>
              <w:pStyle w:val="TableParagraph"/>
              <w:spacing w:before="43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d</w:t>
            </w:r>
          </w:p>
        </w:tc>
        <w:tc>
          <w:tcPr>
            <w:tcW w:w="1589" w:type="dxa"/>
            <w:tcBorders>
              <w:top w:val="single" w:sz="6" w:space="0" w:color="999999"/>
              <w:left w:val="single" w:sz="6" w:space="0" w:color="999999"/>
              <w:bottom w:val="single" w:sz="34" w:space="0" w:color="DFDFDF"/>
              <w:right w:val="single" w:sz="6" w:space="0" w:color="999999"/>
            </w:tcBorders>
          </w:tcPr>
          <w:p w14:paraId="333375B5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6" w:space="0" w:color="999999"/>
              <w:left w:val="single" w:sz="6" w:space="0" w:color="999999"/>
              <w:bottom w:val="single" w:sz="48" w:space="0" w:color="DFDFDF"/>
              <w:right w:val="single" w:sz="6" w:space="0" w:color="999999"/>
            </w:tcBorders>
          </w:tcPr>
          <w:p w14:paraId="583762D7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999999"/>
              <w:right w:val="single" w:sz="6" w:space="0" w:color="999999"/>
            </w:tcBorders>
            <w:shd w:val="clear" w:color="auto" w:fill="E80021"/>
          </w:tcPr>
          <w:p w14:paraId="5FD7B3E3" w14:textId="77777777" w:rsidR="00B513DE" w:rsidRDefault="00B513DE" w:rsidP="007E319B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48" w:space="0" w:color="E6E6E6"/>
              <w:right w:val="single" w:sz="6" w:space="0" w:color="999999"/>
            </w:tcBorders>
          </w:tcPr>
          <w:p w14:paraId="711CE6E0" w14:textId="3F8DE63D" w:rsidR="00B513DE" w:rsidRDefault="00B513DE" w:rsidP="007E319B">
            <w:pPr>
              <w:pStyle w:val="TableParagraph"/>
              <w:spacing w:before="43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6d</w:t>
            </w: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34" w:space="0" w:color="E6E6E6"/>
              <w:right w:val="single" w:sz="6" w:space="0" w:color="999999"/>
            </w:tcBorders>
          </w:tcPr>
          <w:p w14:paraId="7CD2104A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48" w:space="0" w:color="E6E6E6"/>
            </w:tcBorders>
          </w:tcPr>
          <w:p w14:paraId="21C7DCE6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13DE" w14:paraId="0DF97F90" w14:textId="77777777" w:rsidTr="007E319B">
        <w:trPr>
          <w:trHeight w:val="437"/>
        </w:trPr>
        <w:tc>
          <w:tcPr>
            <w:tcW w:w="1591" w:type="dxa"/>
            <w:tcBorders>
              <w:top w:val="single" w:sz="48" w:space="0" w:color="DFDFDF"/>
              <w:bottom w:val="single" w:sz="6" w:space="0" w:color="999999"/>
              <w:right w:val="single" w:sz="6" w:space="0" w:color="999999"/>
            </w:tcBorders>
          </w:tcPr>
          <w:p w14:paraId="3368D9E4" w14:textId="1E2B8AE7" w:rsidR="00B513DE" w:rsidRDefault="00B513DE" w:rsidP="007E319B">
            <w:pPr>
              <w:pStyle w:val="TableParagraph"/>
              <w:spacing w:before="33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2a</w:t>
            </w:r>
          </w:p>
        </w:tc>
        <w:tc>
          <w:tcPr>
            <w:tcW w:w="1589" w:type="dxa"/>
            <w:tcBorders>
              <w:top w:val="single" w:sz="34" w:space="0" w:color="DFDFDF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87BBD58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48" w:space="0" w:color="DFDFDF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E1BB7AE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999999"/>
              <w:right w:val="single" w:sz="6" w:space="0" w:color="999999"/>
            </w:tcBorders>
            <w:shd w:val="clear" w:color="auto" w:fill="E80021"/>
          </w:tcPr>
          <w:p w14:paraId="28625877" w14:textId="77777777" w:rsidR="00B513DE" w:rsidRDefault="00B513DE" w:rsidP="007E319B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48" w:space="0" w:color="E6E6E6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FE8A74B" w14:textId="41C69285" w:rsidR="00B513DE" w:rsidRDefault="00B513DE" w:rsidP="007E319B">
            <w:pPr>
              <w:pStyle w:val="TableParagraph"/>
              <w:spacing w:before="33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7a</w:t>
            </w:r>
          </w:p>
        </w:tc>
        <w:tc>
          <w:tcPr>
            <w:tcW w:w="1607" w:type="dxa"/>
            <w:tcBorders>
              <w:top w:val="single" w:sz="34" w:space="0" w:color="E6E6E6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B66CED2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tcBorders>
              <w:top w:val="single" w:sz="48" w:space="0" w:color="E6E6E6"/>
              <w:left w:val="single" w:sz="6" w:space="0" w:color="999999"/>
              <w:bottom w:val="single" w:sz="6" w:space="0" w:color="999999"/>
            </w:tcBorders>
          </w:tcPr>
          <w:p w14:paraId="321941AE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13DE" w14:paraId="032CE2E8" w14:textId="77777777" w:rsidTr="007E319B">
        <w:trPr>
          <w:trHeight w:val="431"/>
        </w:trPr>
        <w:tc>
          <w:tcPr>
            <w:tcW w:w="1591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79F7880" w14:textId="077C8EE5" w:rsidR="00B513DE" w:rsidRDefault="00B513DE" w:rsidP="007E319B">
            <w:pPr>
              <w:pStyle w:val="TableParagraph"/>
              <w:spacing w:before="45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2b</w:t>
            </w:r>
          </w:p>
        </w:tc>
        <w:tc>
          <w:tcPr>
            <w:tcW w:w="15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BDEA162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6E23978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999999"/>
              <w:right w:val="single" w:sz="6" w:space="0" w:color="999999"/>
            </w:tcBorders>
            <w:shd w:val="clear" w:color="auto" w:fill="E80021"/>
          </w:tcPr>
          <w:p w14:paraId="4FC376A7" w14:textId="77777777" w:rsidR="00B513DE" w:rsidRDefault="00B513DE" w:rsidP="007E319B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8ABB824" w14:textId="79EFC26B" w:rsidR="00B513DE" w:rsidRDefault="00B513DE" w:rsidP="007E319B">
            <w:pPr>
              <w:pStyle w:val="TableParagraph"/>
              <w:spacing w:before="45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7b</w:t>
            </w: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EC3FDE5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14:paraId="0FEFF23E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13DE" w14:paraId="52FDDE73" w14:textId="77777777" w:rsidTr="007E319B">
        <w:trPr>
          <w:trHeight w:val="433"/>
        </w:trPr>
        <w:tc>
          <w:tcPr>
            <w:tcW w:w="1591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C09A277" w14:textId="5082ABE6" w:rsidR="00B513DE" w:rsidRDefault="00B513DE" w:rsidP="007E319B">
            <w:pPr>
              <w:pStyle w:val="TableParagraph"/>
              <w:spacing w:before="45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2c</w:t>
            </w:r>
          </w:p>
        </w:tc>
        <w:tc>
          <w:tcPr>
            <w:tcW w:w="15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8AA9450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3088CD0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999999"/>
              <w:right w:val="single" w:sz="6" w:space="0" w:color="999999"/>
            </w:tcBorders>
            <w:shd w:val="clear" w:color="auto" w:fill="E80021"/>
          </w:tcPr>
          <w:p w14:paraId="0A0EF9E8" w14:textId="77777777" w:rsidR="00B513DE" w:rsidRDefault="00B513DE" w:rsidP="007E319B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B95F3CC" w14:textId="7E02755C" w:rsidR="00B513DE" w:rsidRDefault="00B513DE" w:rsidP="007E319B">
            <w:pPr>
              <w:pStyle w:val="TableParagraph"/>
              <w:spacing w:before="45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7c</w:t>
            </w: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2B6D3FE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14:paraId="7AEF8CEA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13DE" w14:paraId="49178CDF" w14:textId="77777777" w:rsidTr="007E319B">
        <w:trPr>
          <w:trHeight w:val="514"/>
        </w:trPr>
        <w:tc>
          <w:tcPr>
            <w:tcW w:w="1591" w:type="dxa"/>
            <w:tcBorders>
              <w:top w:val="single" w:sz="6" w:space="0" w:color="999999"/>
              <w:bottom w:val="single" w:sz="48" w:space="0" w:color="DFDFDF"/>
              <w:right w:val="single" w:sz="6" w:space="0" w:color="999999"/>
            </w:tcBorders>
          </w:tcPr>
          <w:p w14:paraId="704BBBEA" w14:textId="4009860C" w:rsidR="00B513DE" w:rsidRDefault="00B513DE" w:rsidP="007E319B">
            <w:pPr>
              <w:pStyle w:val="TableParagraph"/>
              <w:spacing w:before="45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2d</w:t>
            </w:r>
          </w:p>
        </w:tc>
        <w:tc>
          <w:tcPr>
            <w:tcW w:w="1589" w:type="dxa"/>
            <w:tcBorders>
              <w:top w:val="single" w:sz="6" w:space="0" w:color="999999"/>
              <w:left w:val="single" w:sz="6" w:space="0" w:color="999999"/>
              <w:bottom w:val="single" w:sz="34" w:space="0" w:color="DFDFDF"/>
              <w:right w:val="single" w:sz="6" w:space="0" w:color="999999"/>
            </w:tcBorders>
          </w:tcPr>
          <w:p w14:paraId="2474ED8E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6" w:space="0" w:color="999999"/>
              <w:left w:val="single" w:sz="6" w:space="0" w:color="999999"/>
              <w:bottom w:val="single" w:sz="48" w:space="0" w:color="DFDFDF"/>
              <w:right w:val="single" w:sz="6" w:space="0" w:color="999999"/>
            </w:tcBorders>
          </w:tcPr>
          <w:p w14:paraId="34CA29A4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999999"/>
              <w:right w:val="single" w:sz="6" w:space="0" w:color="999999"/>
            </w:tcBorders>
            <w:shd w:val="clear" w:color="auto" w:fill="E80021"/>
          </w:tcPr>
          <w:p w14:paraId="4AAC563D" w14:textId="77777777" w:rsidR="00B513DE" w:rsidRDefault="00B513DE" w:rsidP="007E319B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48" w:space="0" w:color="E6E6E6"/>
              <w:right w:val="single" w:sz="6" w:space="0" w:color="999999"/>
            </w:tcBorders>
          </w:tcPr>
          <w:p w14:paraId="50753DF2" w14:textId="3F5D393E" w:rsidR="00B513DE" w:rsidRDefault="00B513DE" w:rsidP="007E319B">
            <w:pPr>
              <w:pStyle w:val="TableParagraph"/>
              <w:spacing w:before="45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7d</w:t>
            </w: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34" w:space="0" w:color="E6E6E6"/>
              <w:right w:val="single" w:sz="6" w:space="0" w:color="999999"/>
            </w:tcBorders>
          </w:tcPr>
          <w:p w14:paraId="3CD65A4F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48" w:space="0" w:color="E6E6E6"/>
            </w:tcBorders>
          </w:tcPr>
          <w:p w14:paraId="06536A09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13DE" w14:paraId="2D39E202" w14:textId="77777777" w:rsidTr="007E319B">
        <w:trPr>
          <w:trHeight w:val="437"/>
        </w:trPr>
        <w:tc>
          <w:tcPr>
            <w:tcW w:w="1591" w:type="dxa"/>
            <w:tcBorders>
              <w:top w:val="single" w:sz="48" w:space="0" w:color="DFDFDF"/>
              <w:bottom w:val="single" w:sz="6" w:space="0" w:color="999999"/>
              <w:right w:val="single" w:sz="6" w:space="0" w:color="999999"/>
            </w:tcBorders>
          </w:tcPr>
          <w:p w14:paraId="27842A4B" w14:textId="48685EFD" w:rsidR="00B513DE" w:rsidRDefault="00B513DE" w:rsidP="007E319B">
            <w:pPr>
              <w:pStyle w:val="TableParagraph"/>
              <w:spacing w:before="33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3a</w:t>
            </w:r>
          </w:p>
        </w:tc>
        <w:tc>
          <w:tcPr>
            <w:tcW w:w="1589" w:type="dxa"/>
            <w:tcBorders>
              <w:top w:val="single" w:sz="34" w:space="0" w:color="DFDFDF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4574C93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48" w:space="0" w:color="DFDFDF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4216842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999999"/>
              <w:right w:val="single" w:sz="6" w:space="0" w:color="999999"/>
            </w:tcBorders>
            <w:shd w:val="clear" w:color="auto" w:fill="E80021"/>
          </w:tcPr>
          <w:p w14:paraId="40A9A968" w14:textId="77777777" w:rsidR="00B513DE" w:rsidRDefault="00B513DE" w:rsidP="007E319B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48" w:space="0" w:color="E6E6E6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7D4D751" w14:textId="25BA2B2C" w:rsidR="00B513DE" w:rsidRDefault="00B513DE" w:rsidP="007E319B">
            <w:pPr>
              <w:pStyle w:val="TableParagraph"/>
              <w:spacing w:before="33"/>
              <w:ind w:left="4"/>
              <w:rPr>
                <w:sz w:val="24"/>
              </w:rPr>
            </w:pPr>
          </w:p>
        </w:tc>
        <w:tc>
          <w:tcPr>
            <w:tcW w:w="1607" w:type="dxa"/>
            <w:tcBorders>
              <w:top w:val="single" w:sz="34" w:space="0" w:color="E6E6E6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B5524C7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tcBorders>
              <w:top w:val="single" w:sz="48" w:space="0" w:color="E6E6E6"/>
              <w:left w:val="single" w:sz="6" w:space="0" w:color="999999"/>
              <w:bottom w:val="single" w:sz="6" w:space="0" w:color="999999"/>
            </w:tcBorders>
          </w:tcPr>
          <w:p w14:paraId="1C70C4C8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13DE" w14:paraId="1F71DAC1" w14:textId="77777777" w:rsidTr="007E319B">
        <w:trPr>
          <w:trHeight w:val="433"/>
        </w:trPr>
        <w:tc>
          <w:tcPr>
            <w:tcW w:w="1591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0A026CB" w14:textId="6710E793" w:rsidR="00B513DE" w:rsidRDefault="00B513DE" w:rsidP="007E319B">
            <w:pPr>
              <w:pStyle w:val="TableParagraph"/>
              <w:spacing w:before="45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3b</w:t>
            </w:r>
          </w:p>
        </w:tc>
        <w:tc>
          <w:tcPr>
            <w:tcW w:w="15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AFCF8D6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5E30156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999999"/>
              <w:right w:val="single" w:sz="6" w:space="0" w:color="999999"/>
            </w:tcBorders>
            <w:shd w:val="clear" w:color="auto" w:fill="E80021"/>
          </w:tcPr>
          <w:p w14:paraId="40B700AE" w14:textId="77777777" w:rsidR="00B513DE" w:rsidRDefault="00B513DE" w:rsidP="007E319B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7A1F524" w14:textId="72170F9F" w:rsidR="00B513DE" w:rsidRDefault="00B513DE" w:rsidP="007E319B">
            <w:pPr>
              <w:pStyle w:val="TableParagraph"/>
              <w:spacing w:before="45"/>
              <w:ind w:left="4"/>
              <w:rPr>
                <w:sz w:val="24"/>
              </w:rPr>
            </w:pP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B464F6E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14:paraId="4361F146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13DE" w14:paraId="6D3F7B32" w14:textId="77777777" w:rsidTr="007E319B">
        <w:trPr>
          <w:trHeight w:val="428"/>
        </w:trPr>
        <w:tc>
          <w:tcPr>
            <w:tcW w:w="1591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DE1ED29" w14:textId="0E90E02D" w:rsidR="00B513DE" w:rsidRDefault="00B513DE" w:rsidP="007E319B">
            <w:pPr>
              <w:pStyle w:val="TableParagraph"/>
              <w:spacing w:before="43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3c</w:t>
            </w:r>
          </w:p>
        </w:tc>
        <w:tc>
          <w:tcPr>
            <w:tcW w:w="15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F542FF0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BBFCF59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999999"/>
              <w:right w:val="single" w:sz="6" w:space="0" w:color="999999"/>
            </w:tcBorders>
            <w:shd w:val="clear" w:color="auto" w:fill="E80021"/>
          </w:tcPr>
          <w:p w14:paraId="788255E8" w14:textId="77777777" w:rsidR="00B513DE" w:rsidRDefault="00B513DE" w:rsidP="007E319B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B26978C" w14:textId="79BF4264" w:rsidR="00B513DE" w:rsidRDefault="00B513DE" w:rsidP="007E319B">
            <w:pPr>
              <w:pStyle w:val="TableParagraph"/>
              <w:spacing w:before="43"/>
              <w:ind w:left="4"/>
              <w:rPr>
                <w:sz w:val="24"/>
              </w:rPr>
            </w:pP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290AFD9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14:paraId="13B6F772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13DE" w14:paraId="1FE6C6DB" w14:textId="77777777" w:rsidTr="007E319B">
        <w:trPr>
          <w:trHeight w:val="514"/>
        </w:trPr>
        <w:tc>
          <w:tcPr>
            <w:tcW w:w="1591" w:type="dxa"/>
            <w:tcBorders>
              <w:top w:val="single" w:sz="6" w:space="0" w:color="999999"/>
              <w:bottom w:val="single" w:sz="48" w:space="0" w:color="DFDFDF"/>
              <w:right w:val="single" w:sz="6" w:space="0" w:color="999999"/>
            </w:tcBorders>
          </w:tcPr>
          <w:p w14:paraId="37662281" w14:textId="66F4D5CB" w:rsidR="00B513DE" w:rsidRDefault="00B513DE" w:rsidP="007E319B">
            <w:pPr>
              <w:pStyle w:val="TableParagraph"/>
              <w:spacing w:before="45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3d</w:t>
            </w:r>
          </w:p>
        </w:tc>
        <w:tc>
          <w:tcPr>
            <w:tcW w:w="1589" w:type="dxa"/>
            <w:tcBorders>
              <w:top w:val="single" w:sz="6" w:space="0" w:color="999999"/>
              <w:left w:val="single" w:sz="6" w:space="0" w:color="999999"/>
              <w:bottom w:val="single" w:sz="34" w:space="0" w:color="DFDFDF"/>
              <w:right w:val="single" w:sz="6" w:space="0" w:color="999999"/>
            </w:tcBorders>
          </w:tcPr>
          <w:p w14:paraId="644673B8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6" w:space="0" w:color="999999"/>
              <w:left w:val="single" w:sz="6" w:space="0" w:color="999999"/>
              <w:bottom w:val="single" w:sz="48" w:space="0" w:color="DFDFDF"/>
              <w:right w:val="single" w:sz="6" w:space="0" w:color="999999"/>
            </w:tcBorders>
          </w:tcPr>
          <w:p w14:paraId="7DD25745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999999"/>
              <w:right w:val="single" w:sz="6" w:space="0" w:color="999999"/>
            </w:tcBorders>
            <w:shd w:val="clear" w:color="auto" w:fill="E80021"/>
          </w:tcPr>
          <w:p w14:paraId="096AF4D2" w14:textId="77777777" w:rsidR="00B513DE" w:rsidRDefault="00B513DE" w:rsidP="007E319B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48" w:space="0" w:color="DFDFDF"/>
              <w:right w:val="single" w:sz="6" w:space="0" w:color="999999"/>
            </w:tcBorders>
          </w:tcPr>
          <w:p w14:paraId="673ECE6A" w14:textId="3962EB71" w:rsidR="00B513DE" w:rsidRDefault="00B513DE" w:rsidP="007E319B">
            <w:pPr>
              <w:pStyle w:val="TableParagraph"/>
              <w:spacing w:before="45"/>
              <w:ind w:left="4"/>
              <w:rPr>
                <w:sz w:val="24"/>
              </w:rPr>
            </w:pP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34" w:space="0" w:color="DFDFDF"/>
              <w:right w:val="single" w:sz="6" w:space="0" w:color="999999"/>
            </w:tcBorders>
          </w:tcPr>
          <w:p w14:paraId="6F81A633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48" w:space="0" w:color="DFDFDF"/>
            </w:tcBorders>
          </w:tcPr>
          <w:p w14:paraId="5BD1EFBB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13DE" w14:paraId="0F7517AD" w14:textId="77777777" w:rsidTr="007E319B">
        <w:trPr>
          <w:trHeight w:val="440"/>
        </w:trPr>
        <w:tc>
          <w:tcPr>
            <w:tcW w:w="1591" w:type="dxa"/>
            <w:tcBorders>
              <w:top w:val="single" w:sz="48" w:space="0" w:color="DFDFDF"/>
              <w:bottom w:val="single" w:sz="6" w:space="0" w:color="999999"/>
              <w:right w:val="single" w:sz="6" w:space="0" w:color="999999"/>
            </w:tcBorders>
          </w:tcPr>
          <w:p w14:paraId="736784F0" w14:textId="59BAB678" w:rsidR="00B513DE" w:rsidRDefault="00B513DE" w:rsidP="007E319B">
            <w:pPr>
              <w:pStyle w:val="TableParagraph"/>
              <w:spacing w:before="33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4a</w:t>
            </w:r>
          </w:p>
        </w:tc>
        <w:tc>
          <w:tcPr>
            <w:tcW w:w="1589" w:type="dxa"/>
            <w:tcBorders>
              <w:top w:val="single" w:sz="34" w:space="0" w:color="DFDFDF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563F308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48" w:space="0" w:color="DFDFDF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66F5FE2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999999"/>
              <w:right w:val="single" w:sz="6" w:space="0" w:color="999999"/>
            </w:tcBorders>
            <w:shd w:val="clear" w:color="auto" w:fill="E80021"/>
          </w:tcPr>
          <w:p w14:paraId="39BE431C" w14:textId="77777777" w:rsidR="00B513DE" w:rsidRDefault="00B513DE" w:rsidP="007E319B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48" w:space="0" w:color="DFDFDF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3215320" w14:textId="22EF244C" w:rsidR="00B513DE" w:rsidRDefault="00B513DE" w:rsidP="007E319B">
            <w:pPr>
              <w:pStyle w:val="TableParagraph"/>
              <w:spacing w:before="33"/>
              <w:ind w:left="4"/>
              <w:rPr>
                <w:sz w:val="24"/>
              </w:rPr>
            </w:pPr>
          </w:p>
        </w:tc>
        <w:tc>
          <w:tcPr>
            <w:tcW w:w="1607" w:type="dxa"/>
            <w:tcBorders>
              <w:top w:val="single" w:sz="34" w:space="0" w:color="DFDFDF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07ED72E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tcBorders>
              <w:top w:val="single" w:sz="48" w:space="0" w:color="DFDFDF"/>
              <w:left w:val="single" w:sz="6" w:space="0" w:color="999999"/>
              <w:bottom w:val="single" w:sz="6" w:space="0" w:color="999999"/>
            </w:tcBorders>
          </w:tcPr>
          <w:p w14:paraId="5D11D068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13DE" w14:paraId="10B48BC5" w14:textId="77777777" w:rsidTr="007E319B">
        <w:trPr>
          <w:trHeight w:val="428"/>
        </w:trPr>
        <w:tc>
          <w:tcPr>
            <w:tcW w:w="1591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A19FEEC" w14:textId="6AF6FEBF" w:rsidR="00B513DE" w:rsidRDefault="00B513DE" w:rsidP="007E319B">
            <w:pPr>
              <w:pStyle w:val="TableParagraph"/>
              <w:spacing w:before="43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4b</w:t>
            </w:r>
          </w:p>
        </w:tc>
        <w:tc>
          <w:tcPr>
            <w:tcW w:w="15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2556A9D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1E802CB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999999"/>
              <w:right w:val="single" w:sz="6" w:space="0" w:color="999999"/>
            </w:tcBorders>
            <w:shd w:val="clear" w:color="auto" w:fill="E80021"/>
          </w:tcPr>
          <w:p w14:paraId="4CC00607" w14:textId="77777777" w:rsidR="00B513DE" w:rsidRDefault="00B513DE" w:rsidP="007E319B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DB4240A" w14:textId="4B502DB5" w:rsidR="00B513DE" w:rsidRDefault="00B513DE" w:rsidP="007E319B">
            <w:pPr>
              <w:pStyle w:val="TableParagraph"/>
              <w:spacing w:before="43"/>
              <w:ind w:left="4"/>
              <w:rPr>
                <w:sz w:val="24"/>
              </w:rPr>
            </w:pP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2D78A40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14:paraId="21DF5B0B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13DE" w14:paraId="3FD4FD99" w14:textId="77777777" w:rsidTr="007E319B">
        <w:trPr>
          <w:trHeight w:val="433"/>
        </w:trPr>
        <w:tc>
          <w:tcPr>
            <w:tcW w:w="1591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962B5B7" w14:textId="2097C778" w:rsidR="00B513DE" w:rsidRDefault="00B513DE" w:rsidP="007E319B">
            <w:pPr>
              <w:pStyle w:val="TableParagraph"/>
              <w:spacing w:before="45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4c</w:t>
            </w:r>
          </w:p>
        </w:tc>
        <w:tc>
          <w:tcPr>
            <w:tcW w:w="15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AE233AD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2E559FA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999999"/>
              <w:right w:val="single" w:sz="6" w:space="0" w:color="999999"/>
            </w:tcBorders>
            <w:shd w:val="clear" w:color="auto" w:fill="E80021"/>
          </w:tcPr>
          <w:p w14:paraId="23B99567" w14:textId="77777777" w:rsidR="00B513DE" w:rsidRDefault="00B513DE" w:rsidP="007E319B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1A55222" w14:textId="5DF65823" w:rsidR="00B513DE" w:rsidRDefault="00B513DE" w:rsidP="007E319B">
            <w:pPr>
              <w:pStyle w:val="TableParagraph"/>
              <w:spacing w:before="45"/>
              <w:ind w:left="4"/>
              <w:rPr>
                <w:sz w:val="24"/>
              </w:rPr>
            </w:pP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E4CA14A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14:paraId="3CD483E7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13DE" w14:paraId="1A1E767E" w14:textId="77777777" w:rsidTr="007E319B">
        <w:trPr>
          <w:trHeight w:val="514"/>
        </w:trPr>
        <w:tc>
          <w:tcPr>
            <w:tcW w:w="1591" w:type="dxa"/>
            <w:tcBorders>
              <w:top w:val="single" w:sz="6" w:space="0" w:color="999999"/>
              <w:bottom w:val="single" w:sz="48" w:space="0" w:color="DFDFDF"/>
              <w:right w:val="single" w:sz="6" w:space="0" w:color="999999"/>
            </w:tcBorders>
          </w:tcPr>
          <w:p w14:paraId="6911B7C3" w14:textId="79CC1797" w:rsidR="00B513DE" w:rsidRDefault="00B513DE" w:rsidP="007E319B">
            <w:pPr>
              <w:pStyle w:val="TableParagraph"/>
              <w:spacing w:before="43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4d</w:t>
            </w:r>
          </w:p>
        </w:tc>
        <w:tc>
          <w:tcPr>
            <w:tcW w:w="1589" w:type="dxa"/>
            <w:tcBorders>
              <w:top w:val="single" w:sz="6" w:space="0" w:color="999999"/>
              <w:left w:val="single" w:sz="6" w:space="0" w:color="999999"/>
              <w:bottom w:val="single" w:sz="34" w:space="0" w:color="DFDFDF"/>
              <w:right w:val="single" w:sz="6" w:space="0" w:color="999999"/>
            </w:tcBorders>
          </w:tcPr>
          <w:p w14:paraId="67C3A43B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6" w:space="0" w:color="999999"/>
              <w:left w:val="single" w:sz="6" w:space="0" w:color="999999"/>
              <w:bottom w:val="single" w:sz="48" w:space="0" w:color="DFDFDF"/>
              <w:right w:val="single" w:sz="6" w:space="0" w:color="999999"/>
            </w:tcBorders>
          </w:tcPr>
          <w:p w14:paraId="578056F4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999999"/>
              <w:right w:val="single" w:sz="6" w:space="0" w:color="999999"/>
            </w:tcBorders>
            <w:shd w:val="clear" w:color="auto" w:fill="E80021"/>
          </w:tcPr>
          <w:p w14:paraId="7194C194" w14:textId="77777777" w:rsidR="00B513DE" w:rsidRDefault="00B513DE" w:rsidP="007E319B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48" w:space="0" w:color="DFDFDF"/>
              <w:right w:val="single" w:sz="6" w:space="0" w:color="999999"/>
            </w:tcBorders>
          </w:tcPr>
          <w:p w14:paraId="72D33D07" w14:textId="4EA01952" w:rsidR="00B513DE" w:rsidRDefault="00B513DE" w:rsidP="007E319B">
            <w:pPr>
              <w:pStyle w:val="TableParagraph"/>
              <w:spacing w:before="43"/>
              <w:ind w:left="4"/>
              <w:rPr>
                <w:sz w:val="24"/>
              </w:rPr>
            </w:pP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34" w:space="0" w:color="DFDFDF"/>
              <w:right w:val="single" w:sz="6" w:space="0" w:color="999999"/>
            </w:tcBorders>
          </w:tcPr>
          <w:p w14:paraId="2CD935E6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48" w:space="0" w:color="DFDFDF"/>
            </w:tcBorders>
          </w:tcPr>
          <w:p w14:paraId="23F571E0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13DE" w14:paraId="546921AA" w14:textId="77777777" w:rsidTr="007E319B">
        <w:trPr>
          <w:trHeight w:val="435"/>
        </w:trPr>
        <w:tc>
          <w:tcPr>
            <w:tcW w:w="1591" w:type="dxa"/>
            <w:tcBorders>
              <w:top w:val="single" w:sz="48" w:space="0" w:color="DFDFDF"/>
              <w:bottom w:val="single" w:sz="6" w:space="0" w:color="999999"/>
              <w:right w:val="single" w:sz="6" w:space="0" w:color="999999"/>
            </w:tcBorders>
          </w:tcPr>
          <w:p w14:paraId="1DB48AA1" w14:textId="25B1E342" w:rsidR="00B513DE" w:rsidRDefault="00B513DE" w:rsidP="007E319B">
            <w:pPr>
              <w:pStyle w:val="TableParagraph"/>
              <w:spacing w:before="33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5a</w:t>
            </w:r>
          </w:p>
        </w:tc>
        <w:tc>
          <w:tcPr>
            <w:tcW w:w="1589" w:type="dxa"/>
            <w:tcBorders>
              <w:top w:val="single" w:sz="34" w:space="0" w:color="DFDFDF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2370793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48" w:space="0" w:color="DFDFDF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42A5804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999999"/>
              <w:right w:val="single" w:sz="6" w:space="0" w:color="999999"/>
            </w:tcBorders>
            <w:shd w:val="clear" w:color="auto" w:fill="E80021"/>
          </w:tcPr>
          <w:p w14:paraId="677F3B1C" w14:textId="77777777" w:rsidR="00B513DE" w:rsidRDefault="00B513DE" w:rsidP="007E319B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48" w:space="0" w:color="DFDFDF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70BA114" w14:textId="6EF83A20" w:rsidR="00B513DE" w:rsidRDefault="00B513DE" w:rsidP="007E319B">
            <w:pPr>
              <w:pStyle w:val="TableParagraph"/>
              <w:spacing w:before="33"/>
              <w:ind w:left="4"/>
              <w:rPr>
                <w:sz w:val="24"/>
              </w:rPr>
            </w:pPr>
          </w:p>
        </w:tc>
        <w:tc>
          <w:tcPr>
            <w:tcW w:w="1607" w:type="dxa"/>
            <w:tcBorders>
              <w:top w:val="single" w:sz="34" w:space="0" w:color="DFDFDF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42F3211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tcBorders>
              <w:top w:val="single" w:sz="48" w:space="0" w:color="DFDFDF"/>
              <w:left w:val="single" w:sz="6" w:space="0" w:color="999999"/>
              <w:bottom w:val="single" w:sz="6" w:space="0" w:color="999999"/>
            </w:tcBorders>
          </w:tcPr>
          <w:p w14:paraId="11A079B0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13DE" w14:paraId="785700F4" w14:textId="77777777" w:rsidTr="007E319B">
        <w:trPr>
          <w:trHeight w:val="433"/>
        </w:trPr>
        <w:tc>
          <w:tcPr>
            <w:tcW w:w="1591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03D5098" w14:textId="346827EE" w:rsidR="00B513DE" w:rsidRDefault="00B513DE" w:rsidP="007E319B">
            <w:pPr>
              <w:pStyle w:val="TableParagraph"/>
              <w:spacing w:before="45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5b</w:t>
            </w:r>
          </w:p>
        </w:tc>
        <w:tc>
          <w:tcPr>
            <w:tcW w:w="15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B49CF41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9A0CA01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999999"/>
              <w:right w:val="single" w:sz="6" w:space="0" w:color="999999"/>
            </w:tcBorders>
            <w:shd w:val="clear" w:color="auto" w:fill="E80021"/>
          </w:tcPr>
          <w:p w14:paraId="38725697" w14:textId="77777777" w:rsidR="00B513DE" w:rsidRDefault="00B513DE" w:rsidP="007E319B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570AA9C" w14:textId="43DAC793" w:rsidR="00B513DE" w:rsidRDefault="00B513DE" w:rsidP="007E319B">
            <w:pPr>
              <w:pStyle w:val="TableParagraph"/>
              <w:spacing w:before="45"/>
              <w:ind w:left="4"/>
              <w:rPr>
                <w:sz w:val="24"/>
              </w:rPr>
            </w:pP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E4DEEA7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14:paraId="2EC93730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13DE" w14:paraId="0B11A397" w14:textId="77777777" w:rsidTr="007E319B">
        <w:trPr>
          <w:trHeight w:val="433"/>
        </w:trPr>
        <w:tc>
          <w:tcPr>
            <w:tcW w:w="1591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CCC8CA6" w14:textId="1AD09DD8" w:rsidR="00B513DE" w:rsidRDefault="00B513DE" w:rsidP="007E319B">
            <w:pPr>
              <w:pStyle w:val="TableParagraph"/>
              <w:spacing w:before="45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5c</w:t>
            </w:r>
          </w:p>
        </w:tc>
        <w:tc>
          <w:tcPr>
            <w:tcW w:w="15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E3C8776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3257476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999999"/>
              <w:right w:val="single" w:sz="6" w:space="0" w:color="999999"/>
            </w:tcBorders>
            <w:shd w:val="clear" w:color="auto" w:fill="E80021"/>
          </w:tcPr>
          <w:p w14:paraId="0EF1AE5C" w14:textId="77777777" w:rsidR="00B513DE" w:rsidRDefault="00B513DE" w:rsidP="007E319B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8BAAA94" w14:textId="3B27263F" w:rsidR="00B513DE" w:rsidRDefault="00B513DE" w:rsidP="007E319B">
            <w:pPr>
              <w:pStyle w:val="TableParagraph"/>
              <w:spacing w:before="45"/>
              <w:ind w:left="4"/>
              <w:rPr>
                <w:sz w:val="24"/>
              </w:rPr>
            </w:pP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C2EE195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14:paraId="0D90E799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13DE" w14:paraId="19B5AE95" w14:textId="77777777" w:rsidTr="007E319B">
        <w:trPr>
          <w:trHeight w:val="426"/>
        </w:trPr>
        <w:tc>
          <w:tcPr>
            <w:tcW w:w="1591" w:type="dxa"/>
            <w:tcBorders>
              <w:top w:val="single" w:sz="6" w:space="0" w:color="999999"/>
              <w:right w:val="single" w:sz="6" w:space="0" w:color="999999"/>
            </w:tcBorders>
          </w:tcPr>
          <w:p w14:paraId="3EBD8483" w14:textId="50442CC7" w:rsidR="00B513DE" w:rsidRDefault="00B513DE" w:rsidP="007E319B">
            <w:pPr>
              <w:pStyle w:val="TableParagraph"/>
              <w:spacing w:before="43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5d</w:t>
            </w:r>
          </w:p>
        </w:tc>
        <w:tc>
          <w:tcPr>
            <w:tcW w:w="1589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</w:tcPr>
          <w:p w14:paraId="07917953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</w:tcPr>
          <w:p w14:paraId="72E80F8F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999999"/>
              <w:right w:val="single" w:sz="6" w:space="0" w:color="999999"/>
            </w:tcBorders>
            <w:shd w:val="clear" w:color="auto" w:fill="E80021"/>
          </w:tcPr>
          <w:p w14:paraId="4BA9D9CF" w14:textId="77777777" w:rsidR="00B513DE" w:rsidRDefault="00B513DE" w:rsidP="007E319B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</w:tcPr>
          <w:p w14:paraId="4E15B397" w14:textId="67F3228A" w:rsidR="00B513DE" w:rsidRDefault="00B513DE" w:rsidP="007E319B">
            <w:pPr>
              <w:pStyle w:val="TableParagraph"/>
              <w:spacing w:before="43"/>
              <w:ind w:left="4"/>
              <w:rPr>
                <w:sz w:val="24"/>
              </w:rPr>
            </w:pP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</w:tcPr>
          <w:p w14:paraId="31977615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tcBorders>
              <w:top w:val="single" w:sz="6" w:space="0" w:color="999999"/>
              <w:left w:val="single" w:sz="6" w:space="0" w:color="999999"/>
            </w:tcBorders>
          </w:tcPr>
          <w:p w14:paraId="1A99CF62" w14:textId="77777777" w:rsidR="00B513DE" w:rsidRDefault="00B513DE" w:rsidP="007E31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CEF38FD" w14:textId="77777777" w:rsidR="00B513DE" w:rsidRDefault="00B513DE"/>
    <w:sectPr w:rsidR="00B513DE">
      <w:pgSz w:w="11900" w:h="16850"/>
      <w:pgMar w:top="1560" w:right="480" w:bottom="1240" w:left="460" w:header="708" w:footer="10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9746" w14:textId="77777777" w:rsidR="00DB636C" w:rsidRDefault="00DB636C">
      <w:r>
        <w:separator/>
      </w:r>
    </w:p>
  </w:endnote>
  <w:endnote w:type="continuationSeparator" w:id="0">
    <w:p w14:paraId="2234A69A" w14:textId="77777777" w:rsidR="00DB636C" w:rsidRDefault="00DB636C">
      <w:r>
        <w:continuationSeparator/>
      </w:r>
    </w:p>
  </w:endnote>
  <w:endnote w:type="continuationNotice" w:id="1">
    <w:p w14:paraId="5AE97DA3" w14:textId="77777777" w:rsidR="00DB636C" w:rsidRDefault="00DB63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421E" w14:textId="241FF18B" w:rsidR="00DD2907" w:rsidRDefault="009B18D7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5A47BD8" wp14:editId="03425E15">
              <wp:simplePos x="0" y="0"/>
              <wp:positionH relativeFrom="page">
                <wp:posOffset>436880</wp:posOffset>
              </wp:positionH>
              <wp:positionV relativeFrom="page">
                <wp:posOffset>9892665</wp:posOffset>
              </wp:positionV>
              <wp:extent cx="6367780" cy="210820"/>
              <wp:effectExtent l="0" t="0" r="0" b="0"/>
              <wp:wrapNone/>
              <wp:docPr id="1379515439" name="Text Box 13795154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778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729CE" w14:textId="55A825E9" w:rsidR="00DD2907" w:rsidRDefault="009B18D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IPEM IV Contrast use in Nuclear Medicine MCQ Paper 1 | 2023 | Version 1</w:t>
                          </w:r>
                          <w:r w:rsidR="00064B9C">
                            <w:t>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47BD8" id="_x0000_t202" coordsize="21600,21600" o:spt="202" path="m,l,21600r21600,l21600,xe">
              <v:stroke joinstyle="miter"/>
              <v:path gradientshapeok="t" o:connecttype="rect"/>
            </v:shapetype>
            <v:shape id="Text Box 1379515439" o:spid="_x0000_s1035" type="#_x0000_t202" style="position:absolute;margin-left:34.4pt;margin-top:778.95pt;width:501.4pt;height:16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" filled="f" stroked="f">
              <v:textbox inset="0,0,0,0">
                <w:txbxContent>
                  <w:p w14:paraId="559729CE" w14:textId="55A825E9" w:rsidR="00DD2907" w:rsidRDefault="009B18D7">
                    <w:pPr>
                      <w:pStyle w:val="BodyText"/>
                      <w:spacing w:before="13"/>
                      <w:ind w:left="20"/>
                    </w:pPr>
                    <w:r>
                      <w:t>IPEM IV Contrast use in Nuclear Medicine MCQ Paper 1 | 2023 | Version 1</w:t>
                    </w:r>
                    <w:r w:rsidR="00064B9C">
                      <w:t>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22FF7F1" wp14:editId="69FF5603">
              <wp:simplePos x="0" y="0"/>
              <wp:positionH relativeFrom="page">
                <wp:posOffset>7085330</wp:posOffset>
              </wp:positionH>
              <wp:positionV relativeFrom="page">
                <wp:posOffset>9892665</wp:posOffset>
              </wp:positionV>
              <wp:extent cx="154305" cy="182245"/>
              <wp:effectExtent l="0" t="0" r="0" b="0"/>
              <wp:wrapNone/>
              <wp:docPr id="1375866577" name="Text Box 13758665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08F98" w14:textId="77777777" w:rsidR="00DD2907" w:rsidRDefault="00DE6FBB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FF7F1" id="Text Box 1375866577" o:spid="_x0000_s1036" type="#_x0000_t202" style="position:absolute;margin-left:557.9pt;margin-top:778.95pt;width:12.15pt;height:14.3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" filled="f" stroked="f">
              <v:textbox inset="0,0,0,0">
                <w:txbxContent>
                  <w:p w14:paraId="5D608F98" w14:textId="77777777" w:rsidR="00DD2907" w:rsidRDefault="00DE6FBB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1FCD9" w14:textId="77777777" w:rsidR="00DB636C" w:rsidRDefault="00DB636C">
      <w:r>
        <w:separator/>
      </w:r>
    </w:p>
  </w:footnote>
  <w:footnote w:type="continuationSeparator" w:id="0">
    <w:p w14:paraId="62C400E2" w14:textId="77777777" w:rsidR="00DB636C" w:rsidRDefault="00DB636C">
      <w:r>
        <w:continuationSeparator/>
      </w:r>
    </w:p>
  </w:footnote>
  <w:footnote w:type="continuationNotice" w:id="1">
    <w:p w14:paraId="2AE10298" w14:textId="77777777" w:rsidR="00DB636C" w:rsidRDefault="00DB63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C5F8" w14:textId="443D11AE" w:rsidR="00DD2907" w:rsidRPr="009B18D7" w:rsidRDefault="009B18D7" w:rsidP="009B18D7">
    <w:pPr>
      <w:pStyle w:val="Header"/>
    </w:pPr>
    <w:r w:rsidRPr="009B18D7">
      <w:rPr>
        <w:noProof/>
        <w:sz w:val="20"/>
      </w:rPr>
      <w:drawing>
        <wp:inline distT="0" distB="0" distL="0" distR="0" wp14:anchorId="272236B8" wp14:editId="18AE9B38">
          <wp:extent cx="1504950" cy="850624"/>
          <wp:effectExtent l="0" t="0" r="0" b="0"/>
          <wp:docPr id="1639744247" name="Picture 1639744247" descr="Annual General Meeting 2022 - IP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nual General Meeting 2022 - IP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122" cy="86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502A">
      <w:t xml:space="preserve">  </w:t>
    </w:r>
    <w:r w:rsidR="007E502A" w:rsidRPr="007E502A">
      <w:rPr>
        <w:rFonts w:asciiTheme="minorHAnsi" w:hAnsiTheme="minorHAnsi" w:cstheme="minorHAnsi"/>
        <w:b/>
        <w:bCs/>
        <w:sz w:val="28"/>
        <w:szCs w:val="28"/>
      </w:rPr>
      <w:t>IV contrast use in Nuclear Medicine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8AA1"/>
    <w:multiLevelType w:val="hybridMultilevel"/>
    <w:tmpl w:val="2D58130C"/>
    <w:lvl w:ilvl="0" w:tplc="15DE39B0">
      <w:start w:val="1"/>
      <w:numFmt w:val="lowerLetter"/>
      <w:lvlText w:val="%1)"/>
      <w:lvlJc w:val="left"/>
      <w:pPr>
        <w:ind w:left="1800" w:hanging="360"/>
      </w:pPr>
    </w:lvl>
    <w:lvl w:ilvl="1" w:tplc="71EE3846">
      <w:start w:val="1"/>
      <w:numFmt w:val="lowerLetter"/>
      <w:lvlText w:val="%2."/>
      <w:lvlJc w:val="left"/>
      <w:pPr>
        <w:ind w:left="2520" w:hanging="360"/>
      </w:pPr>
    </w:lvl>
    <w:lvl w:ilvl="2" w:tplc="49187CD6">
      <w:start w:val="1"/>
      <w:numFmt w:val="lowerRoman"/>
      <w:lvlText w:val="%3."/>
      <w:lvlJc w:val="right"/>
      <w:pPr>
        <w:ind w:left="3240" w:hanging="180"/>
      </w:pPr>
    </w:lvl>
    <w:lvl w:ilvl="3" w:tplc="C4C430A6">
      <w:start w:val="1"/>
      <w:numFmt w:val="decimal"/>
      <w:lvlText w:val="%4."/>
      <w:lvlJc w:val="left"/>
      <w:pPr>
        <w:ind w:left="3960" w:hanging="360"/>
      </w:pPr>
    </w:lvl>
    <w:lvl w:ilvl="4" w:tplc="DCD6B672">
      <w:start w:val="1"/>
      <w:numFmt w:val="lowerLetter"/>
      <w:lvlText w:val="%5."/>
      <w:lvlJc w:val="left"/>
      <w:pPr>
        <w:ind w:left="4680" w:hanging="360"/>
      </w:pPr>
    </w:lvl>
    <w:lvl w:ilvl="5" w:tplc="BEF2F15E">
      <w:start w:val="1"/>
      <w:numFmt w:val="lowerRoman"/>
      <w:lvlText w:val="%6."/>
      <w:lvlJc w:val="right"/>
      <w:pPr>
        <w:ind w:left="5400" w:hanging="180"/>
      </w:pPr>
    </w:lvl>
    <w:lvl w:ilvl="6" w:tplc="2A1E2CE6">
      <w:start w:val="1"/>
      <w:numFmt w:val="decimal"/>
      <w:lvlText w:val="%7."/>
      <w:lvlJc w:val="left"/>
      <w:pPr>
        <w:ind w:left="6120" w:hanging="360"/>
      </w:pPr>
    </w:lvl>
    <w:lvl w:ilvl="7" w:tplc="FFD053E8">
      <w:start w:val="1"/>
      <w:numFmt w:val="lowerLetter"/>
      <w:lvlText w:val="%8."/>
      <w:lvlJc w:val="left"/>
      <w:pPr>
        <w:ind w:left="6840" w:hanging="360"/>
      </w:pPr>
    </w:lvl>
    <w:lvl w:ilvl="8" w:tplc="7BD28836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98B8FA"/>
    <w:multiLevelType w:val="hybridMultilevel"/>
    <w:tmpl w:val="ADCC13D6"/>
    <w:lvl w:ilvl="0" w:tplc="6CD46A24">
      <w:start w:val="1"/>
      <w:numFmt w:val="lowerLetter"/>
      <w:lvlText w:val="%1)"/>
      <w:lvlJc w:val="left"/>
      <w:pPr>
        <w:ind w:left="1800" w:hanging="360"/>
      </w:pPr>
    </w:lvl>
    <w:lvl w:ilvl="1" w:tplc="8062AB30">
      <w:start w:val="1"/>
      <w:numFmt w:val="lowerLetter"/>
      <w:lvlText w:val="%2."/>
      <w:lvlJc w:val="left"/>
      <w:pPr>
        <w:ind w:left="2520" w:hanging="360"/>
      </w:pPr>
    </w:lvl>
    <w:lvl w:ilvl="2" w:tplc="D23030CA">
      <w:start w:val="1"/>
      <w:numFmt w:val="lowerRoman"/>
      <w:lvlText w:val="%3."/>
      <w:lvlJc w:val="right"/>
      <w:pPr>
        <w:ind w:left="3240" w:hanging="180"/>
      </w:pPr>
    </w:lvl>
    <w:lvl w:ilvl="3" w:tplc="037873C6">
      <w:start w:val="1"/>
      <w:numFmt w:val="decimal"/>
      <w:lvlText w:val="%4."/>
      <w:lvlJc w:val="left"/>
      <w:pPr>
        <w:ind w:left="3960" w:hanging="360"/>
      </w:pPr>
    </w:lvl>
    <w:lvl w:ilvl="4" w:tplc="F2EA82A0">
      <w:start w:val="1"/>
      <w:numFmt w:val="lowerLetter"/>
      <w:lvlText w:val="%5."/>
      <w:lvlJc w:val="left"/>
      <w:pPr>
        <w:ind w:left="4680" w:hanging="360"/>
      </w:pPr>
    </w:lvl>
    <w:lvl w:ilvl="5" w:tplc="B76A0424">
      <w:start w:val="1"/>
      <w:numFmt w:val="lowerRoman"/>
      <w:lvlText w:val="%6."/>
      <w:lvlJc w:val="right"/>
      <w:pPr>
        <w:ind w:left="5400" w:hanging="180"/>
      </w:pPr>
    </w:lvl>
    <w:lvl w:ilvl="6" w:tplc="48881C6C">
      <w:start w:val="1"/>
      <w:numFmt w:val="decimal"/>
      <w:lvlText w:val="%7."/>
      <w:lvlJc w:val="left"/>
      <w:pPr>
        <w:ind w:left="6120" w:hanging="360"/>
      </w:pPr>
    </w:lvl>
    <w:lvl w:ilvl="7" w:tplc="A3D4771C">
      <w:start w:val="1"/>
      <w:numFmt w:val="lowerLetter"/>
      <w:lvlText w:val="%8."/>
      <w:lvlJc w:val="left"/>
      <w:pPr>
        <w:ind w:left="6840" w:hanging="360"/>
      </w:pPr>
    </w:lvl>
    <w:lvl w:ilvl="8" w:tplc="038A42C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2497A8"/>
    <w:multiLevelType w:val="hybridMultilevel"/>
    <w:tmpl w:val="FE1C0610"/>
    <w:lvl w:ilvl="0" w:tplc="0CF090A8">
      <w:start w:val="1"/>
      <w:numFmt w:val="lowerLetter"/>
      <w:lvlText w:val="%1)"/>
      <w:lvlJc w:val="left"/>
      <w:pPr>
        <w:ind w:left="1800" w:hanging="360"/>
      </w:pPr>
    </w:lvl>
    <w:lvl w:ilvl="1" w:tplc="E3B6493C">
      <w:start w:val="1"/>
      <w:numFmt w:val="lowerLetter"/>
      <w:lvlText w:val="%2."/>
      <w:lvlJc w:val="left"/>
      <w:pPr>
        <w:ind w:left="2520" w:hanging="360"/>
      </w:pPr>
    </w:lvl>
    <w:lvl w:ilvl="2" w:tplc="0220CF78">
      <w:start w:val="1"/>
      <w:numFmt w:val="lowerRoman"/>
      <w:lvlText w:val="%3."/>
      <w:lvlJc w:val="right"/>
      <w:pPr>
        <w:ind w:left="3240" w:hanging="180"/>
      </w:pPr>
    </w:lvl>
    <w:lvl w:ilvl="3" w:tplc="D1369746">
      <w:start w:val="1"/>
      <w:numFmt w:val="decimal"/>
      <w:lvlText w:val="%4."/>
      <w:lvlJc w:val="left"/>
      <w:pPr>
        <w:ind w:left="3960" w:hanging="360"/>
      </w:pPr>
    </w:lvl>
    <w:lvl w:ilvl="4" w:tplc="EE76E7FC">
      <w:start w:val="1"/>
      <w:numFmt w:val="lowerLetter"/>
      <w:lvlText w:val="%5."/>
      <w:lvlJc w:val="left"/>
      <w:pPr>
        <w:ind w:left="4680" w:hanging="360"/>
      </w:pPr>
    </w:lvl>
    <w:lvl w:ilvl="5" w:tplc="7032C4CE">
      <w:start w:val="1"/>
      <w:numFmt w:val="lowerRoman"/>
      <w:lvlText w:val="%6."/>
      <w:lvlJc w:val="right"/>
      <w:pPr>
        <w:ind w:left="5400" w:hanging="180"/>
      </w:pPr>
    </w:lvl>
    <w:lvl w:ilvl="6" w:tplc="A5FEA26A">
      <w:start w:val="1"/>
      <w:numFmt w:val="decimal"/>
      <w:lvlText w:val="%7."/>
      <w:lvlJc w:val="left"/>
      <w:pPr>
        <w:ind w:left="6120" w:hanging="360"/>
      </w:pPr>
    </w:lvl>
    <w:lvl w:ilvl="7" w:tplc="65A85A2C">
      <w:start w:val="1"/>
      <w:numFmt w:val="lowerLetter"/>
      <w:lvlText w:val="%8."/>
      <w:lvlJc w:val="left"/>
      <w:pPr>
        <w:ind w:left="6840" w:hanging="360"/>
      </w:pPr>
    </w:lvl>
    <w:lvl w:ilvl="8" w:tplc="9F2CD37A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57C7A5"/>
    <w:multiLevelType w:val="hybridMultilevel"/>
    <w:tmpl w:val="314C7884"/>
    <w:lvl w:ilvl="0" w:tplc="024EBDEC">
      <w:start w:val="1"/>
      <w:numFmt w:val="decimal"/>
      <w:lvlText w:val="%1."/>
      <w:lvlJc w:val="left"/>
      <w:pPr>
        <w:ind w:left="720" w:hanging="360"/>
      </w:pPr>
    </w:lvl>
    <w:lvl w:ilvl="1" w:tplc="84726D34">
      <w:start w:val="1"/>
      <w:numFmt w:val="lowerLetter"/>
      <w:lvlText w:val="%2."/>
      <w:lvlJc w:val="left"/>
      <w:pPr>
        <w:ind w:left="1440" w:hanging="360"/>
      </w:pPr>
    </w:lvl>
    <w:lvl w:ilvl="2" w:tplc="FC505156">
      <w:start w:val="1"/>
      <w:numFmt w:val="lowerRoman"/>
      <w:lvlText w:val="%3."/>
      <w:lvlJc w:val="right"/>
      <w:pPr>
        <w:ind w:left="2160" w:hanging="180"/>
      </w:pPr>
    </w:lvl>
    <w:lvl w:ilvl="3" w:tplc="CD305548">
      <w:start w:val="1"/>
      <w:numFmt w:val="decimal"/>
      <w:lvlText w:val="%4."/>
      <w:lvlJc w:val="left"/>
      <w:pPr>
        <w:ind w:left="2880" w:hanging="360"/>
      </w:pPr>
    </w:lvl>
    <w:lvl w:ilvl="4" w:tplc="13FABE06">
      <w:start w:val="1"/>
      <w:numFmt w:val="lowerLetter"/>
      <w:lvlText w:val="%5."/>
      <w:lvlJc w:val="left"/>
      <w:pPr>
        <w:ind w:left="3600" w:hanging="360"/>
      </w:pPr>
    </w:lvl>
    <w:lvl w:ilvl="5" w:tplc="827C733A">
      <w:start w:val="1"/>
      <w:numFmt w:val="lowerRoman"/>
      <w:lvlText w:val="%6."/>
      <w:lvlJc w:val="right"/>
      <w:pPr>
        <w:ind w:left="4320" w:hanging="180"/>
      </w:pPr>
    </w:lvl>
    <w:lvl w:ilvl="6" w:tplc="E63051E2">
      <w:start w:val="1"/>
      <w:numFmt w:val="decimal"/>
      <w:lvlText w:val="%7."/>
      <w:lvlJc w:val="left"/>
      <w:pPr>
        <w:ind w:left="5040" w:hanging="360"/>
      </w:pPr>
    </w:lvl>
    <w:lvl w:ilvl="7" w:tplc="9FD09A62">
      <w:start w:val="1"/>
      <w:numFmt w:val="lowerLetter"/>
      <w:lvlText w:val="%8."/>
      <w:lvlJc w:val="left"/>
      <w:pPr>
        <w:ind w:left="5760" w:hanging="360"/>
      </w:pPr>
    </w:lvl>
    <w:lvl w:ilvl="8" w:tplc="4BEE388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E1B37"/>
    <w:multiLevelType w:val="hybridMultilevel"/>
    <w:tmpl w:val="B1B28C46"/>
    <w:lvl w:ilvl="0" w:tplc="BCA24C56">
      <w:start w:val="1"/>
      <w:numFmt w:val="lowerLetter"/>
      <w:lvlText w:val="%1)"/>
      <w:lvlJc w:val="left"/>
      <w:pPr>
        <w:ind w:left="1800" w:hanging="360"/>
      </w:pPr>
    </w:lvl>
    <w:lvl w:ilvl="1" w:tplc="1430E838">
      <w:start w:val="1"/>
      <w:numFmt w:val="lowerLetter"/>
      <w:lvlText w:val="%2."/>
      <w:lvlJc w:val="left"/>
      <w:pPr>
        <w:ind w:left="2520" w:hanging="360"/>
      </w:pPr>
    </w:lvl>
    <w:lvl w:ilvl="2" w:tplc="3BCA313E">
      <w:start w:val="1"/>
      <w:numFmt w:val="lowerRoman"/>
      <w:lvlText w:val="%3."/>
      <w:lvlJc w:val="right"/>
      <w:pPr>
        <w:ind w:left="3240" w:hanging="180"/>
      </w:pPr>
    </w:lvl>
    <w:lvl w:ilvl="3" w:tplc="8A263CAC">
      <w:start w:val="1"/>
      <w:numFmt w:val="decimal"/>
      <w:lvlText w:val="%4."/>
      <w:lvlJc w:val="left"/>
      <w:pPr>
        <w:ind w:left="3960" w:hanging="360"/>
      </w:pPr>
    </w:lvl>
    <w:lvl w:ilvl="4" w:tplc="F38CF4E8">
      <w:start w:val="1"/>
      <w:numFmt w:val="lowerLetter"/>
      <w:lvlText w:val="%5."/>
      <w:lvlJc w:val="left"/>
      <w:pPr>
        <w:ind w:left="4680" w:hanging="360"/>
      </w:pPr>
    </w:lvl>
    <w:lvl w:ilvl="5" w:tplc="1F2E6738">
      <w:start w:val="1"/>
      <w:numFmt w:val="lowerRoman"/>
      <w:lvlText w:val="%6."/>
      <w:lvlJc w:val="right"/>
      <w:pPr>
        <w:ind w:left="5400" w:hanging="180"/>
      </w:pPr>
    </w:lvl>
    <w:lvl w:ilvl="6" w:tplc="704818AE">
      <w:start w:val="1"/>
      <w:numFmt w:val="decimal"/>
      <w:lvlText w:val="%7."/>
      <w:lvlJc w:val="left"/>
      <w:pPr>
        <w:ind w:left="6120" w:hanging="360"/>
      </w:pPr>
    </w:lvl>
    <w:lvl w:ilvl="7" w:tplc="0D0AA418">
      <w:start w:val="1"/>
      <w:numFmt w:val="lowerLetter"/>
      <w:lvlText w:val="%8."/>
      <w:lvlJc w:val="left"/>
      <w:pPr>
        <w:ind w:left="6840" w:hanging="360"/>
      </w:pPr>
    </w:lvl>
    <w:lvl w:ilvl="8" w:tplc="C7F6D492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5F1FC8"/>
    <w:multiLevelType w:val="hybridMultilevel"/>
    <w:tmpl w:val="6F266A1A"/>
    <w:lvl w:ilvl="0" w:tplc="E74E5260">
      <w:start w:val="1"/>
      <w:numFmt w:val="lowerLetter"/>
      <w:lvlText w:val="%1)"/>
      <w:lvlJc w:val="left"/>
      <w:pPr>
        <w:ind w:left="1800" w:hanging="360"/>
      </w:pPr>
    </w:lvl>
    <w:lvl w:ilvl="1" w:tplc="99DE4D3E">
      <w:start w:val="1"/>
      <w:numFmt w:val="lowerLetter"/>
      <w:lvlText w:val="%2."/>
      <w:lvlJc w:val="left"/>
      <w:pPr>
        <w:ind w:left="2520" w:hanging="360"/>
      </w:pPr>
    </w:lvl>
    <w:lvl w:ilvl="2" w:tplc="D0CCDBFA">
      <w:start w:val="1"/>
      <w:numFmt w:val="lowerRoman"/>
      <w:lvlText w:val="%3."/>
      <w:lvlJc w:val="right"/>
      <w:pPr>
        <w:ind w:left="3240" w:hanging="180"/>
      </w:pPr>
    </w:lvl>
    <w:lvl w:ilvl="3" w:tplc="AE72F676">
      <w:start w:val="1"/>
      <w:numFmt w:val="decimal"/>
      <w:lvlText w:val="%4."/>
      <w:lvlJc w:val="left"/>
      <w:pPr>
        <w:ind w:left="3960" w:hanging="360"/>
      </w:pPr>
    </w:lvl>
    <w:lvl w:ilvl="4" w:tplc="D2303544">
      <w:start w:val="1"/>
      <w:numFmt w:val="lowerLetter"/>
      <w:lvlText w:val="%5."/>
      <w:lvlJc w:val="left"/>
      <w:pPr>
        <w:ind w:left="4680" w:hanging="360"/>
      </w:pPr>
    </w:lvl>
    <w:lvl w:ilvl="5" w:tplc="FA88C900">
      <w:start w:val="1"/>
      <w:numFmt w:val="lowerRoman"/>
      <w:lvlText w:val="%6."/>
      <w:lvlJc w:val="right"/>
      <w:pPr>
        <w:ind w:left="5400" w:hanging="180"/>
      </w:pPr>
    </w:lvl>
    <w:lvl w:ilvl="6" w:tplc="89C020FC">
      <w:start w:val="1"/>
      <w:numFmt w:val="decimal"/>
      <w:lvlText w:val="%7."/>
      <w:lvlJc w:val="left"/>
      <w:pPr>
        <w:ind w:left="6120" w:hanging="360"/>
      </w:pPr>
    </w:lvl>
    <w:lvl w:ilvl="7" w:tplc="C816A298">
      <w:start w:val="1"/>
      <w:numFmt w:val="lowerLetter"/>
      <w:lvlText w:val="%8."/>
      <w:lvlJc w:val="left"/>
      <w:pPr>
        <w:ind w:left="6840" w:hanging="360"/>
      </w:pPr>
    </w:lvl>
    <w:lvl w:ilvl="8" w:tplc="2AA0C78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9A2BA7"/>
    <w:multiLevelType w:val="hybridMultilevel"/>
    <w:tmpl w:val="BC84C720"/>
    <w:lvl w:ilvl="0" w:tplc="9A4C0160">
      <w:start w:val="1"/>
      <w:numFmt w:val="lowerLetter"/>
      <w:lvlText w:val="%1)"/>
      <w:lvlJc w:val="left"/>
      <w:pPr>
        <w:ind w:left="1800" w:hanging="360"/>
      </w:pPr>
    </w:lvl>
    <w:lvl w:ilvl="1" w:tplc="33FE10AE">
      <w:start w:val="1"/>
      <w:numFmt w:val="lowerLetter"/>
      <w:lvlText w:val="%2."/>
      <w:lvlJc w:val="left"/>
      <w:pPr>
        <w:ind w:left="2520" w:hanging="360"/>
      </w:pPr>
    </w:lvl>
    <w:lvl w:ilvl="2" w:tplc="24AAF02C">
      <w:start w:val="1"/>
      <w:numFmt w:val="lowerRoman"/>
      <w:lvlText w:val="%3."/>
      <w:lvlJc w:val="right"/>
      <w:pPr>
        <w:ind w:left="3240" w:hanging="180"/>
      </w:pPr>
    </w:lvl>
    <w:lvl w:ilvl="3" w:tplc="88BAD0FC">
      <w:start w:val="1"/>
      <w:numFmt w:val="decimal"/>
      <w:lvlText w:val="%4."/>
      <w:lvlJc w:val="left"/>
      <w:pPr>
        <w:ind w:left="3960" w:hanging="360"/>
      </w:pPr>
    </w:lvl>
    <w:lvl w:ilvl="4" w:tplc="FFAE816A">
      <w:start w:val="1"/>
      <w:numFmt w:val="lowerLetter"/>
      <w:lvlText w:val="%5."/>
      <w:lvlJc w:val="left"/>
      <w:pPr>
        <w:ind w:left="4680" w:hanging="360"/>
      </w:pPr>
    </w:lvl>
    <w:lvl w:ilvl="5" w:tplc="1F8817D6">
      <w:start w:val="1"/>
      <w:numFmt w:val="lowerRoman"/>
      <w:lvlText w:val="%6."/>
      <w:lvlJc w:val="right"/>
      <w:pPr>
        <w:ind w:left="5400" w:hanging="180"/>
      </w:pPr>
    </w:lvl>
    <w:lvl w:ilvl="6" w:tplc="DFA08456">
      <w:start w:val="1"/>
      <w:numFmt w:val="decimal"/>
      <w:lvlText w:val="%7."/>
      <w:lvlJc w:val="left"/>
      <w:pPr>
        <w:ind w:left="6120" w:hanging="360"/>
      </w:pPr>
    </w:lvl>
    <w:lvl w:ilvl="7" w:tplc="37204A9A">
      <w:start w:val="1"/>
      <w:numFmt w:val="lowerLetter"/>
      <w:lvlText w:val="%8."/>
      <w:lvlJc w:val="left"/>
      <w:pPr>
        <w:ind w:left="6840" w:hanging="360"/>
      </w:pPr>
    </w:lvl>
    <w:lvl w:ilvl="8" w:tplc="64AA3CDA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9F0D3C"/>
    <w:multiLevelType w:val="hybridMultilevel"/>
    <w:tmpl w:val="CFD2693C"/>
    <w:lvl w:ilvl="0" w:tplc="987C55AE">
      <w:start w:val="1"/>
      <w:numFmt w:val="upperLetter"/>
      <w:lvlText w:val="%1)"/>
      <w:lvlJc w:val="left"/>
      <w:pPr>
        <w:ind w:left="720" w:hanging="360"/>
      </w:pPr>
    </w:lvl>
    <w:lvl w:ilvl="1" w:tplc="77707082">
      <w:start w:val="1"/>
      <w:numFmt w:val="lowerLetter"/>
      <w:lvlText w:val="%2."/>
      <w:lvlJc w:val="left"/>
      <w:pPr>
        <w:ind w:left="1440" w:hanging="360"/>
      </w:pPr>
    </w:lvl>
    <w:lvl w:ilvl="2" w:tplc="BFC4745E">
      <w:start w:val="1"/>
      <w:numFmt w:val="lowerRoman"/>
      <w:lvlText w:val="%3."/>
      <w:lvlJc w:val="right"/>
      <w:pPr>
        <w:ind w:left="2160" w:hanging="180"/>
      </w:pPr>
    </w:lvl>
    <w:lvl w:ilvl="3" w:tplc="9F786762">
      <w:start w:val="1"/>
      <w:numFmt w:val="decimal"/>
      <w:lvlText w:val="%4."/>
      <w:lvlJc w:val="left"/>
      <w:pPr>
        <w:ind w:left="2880" w:hanging="360"/>
      </w:pPr>
    </w:lvl>
    <w:lvl w:ilvl="4" w:tplc="7676F4FE">
      <w:start w:val="1"/>
      <w:numFmt w:val="lowerLetter"/>
      <w:lvlText w:val="%5."/>
      <w:lvlJc w:val="left"/>
      <w:pPr>
        <w:ind w:left="3600" w:hanging="360"/>
      </w:pPr>
    </w:lvl>
    <w:lvl w:ilvl="5" w:tplc="7A603D7A">
      <w:start w:val="1"/>
      <w:numFmt w:val="lowerRoman"/>
      <w:lvlText w:val="%6."/>
      <w:lvlJc w:val="right"/>
      <w:pPr>
        <w:ind w:left="4320" w:hanging="180"/>
      </w:pPr>
    </w:lvl>
    <w:lvl w:ilvl="6" w:tplc="FAC02C0A">
      <w:start w:val="1"/>
      <w:numFmt w:val="decimal"/>
      <w:lvlText w:val="%7."/>
      <w:lvlJc w:val="left"/>
      <w:pPr>
        <w:ind w:left="5040" w:hanging="360"/>
      </w:pPr>
    </w:lvl>
    <w:lvl w:ilvl="7" w:tplc="E3D2A2F6">
      <w:start w:val="1"/>
      <w:numFmt w:val="lowerLetter"/>
      <w:lvlText w:val="%8."/>
      <w:lvlJc w:val="left"/>
      <w:pPr>
        <w:ind w:left="5760" w:hanging="360"/>
      </w:pPr>
    </w:lvl>
    <w:lvl w:ilvl="8" w:tplc="21CCE2F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27B81"/>
    <w:multiLevelType w:val="hybridMultilevel"/>
    <w:tmpl w:val="7C066B42"/>
    <w:lvl w:ilvl="0" w:tplc="ED44CB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F57679"/>
    <w:multiLevelType w:val="hybridMultilevel"/>
    <w:tmpl w:val="906AC02A"/>
    <w:lvl w:ilvl="0" w:tplc="7CF895CC">
      <w:start w:val="1"/>
      <w:numFmt w:val="decimal"/>
      <w:lvlText w:val="%1."/>
      <w:lvlJc w:val="left"/>
      <w:pPr>
        <w:ind w:left="826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590A2B1E">
      <w:start w:val="1"/>
      <w:numFmt w:val="lowerLetter"/>
      <w:lvlText w:val="%2)"/>
      <w:lvlJc w:val="left"/>
      <w:pPr>
        <w:ind w:left="1238" w:hanging="37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 w:tplc="9628F5AE">
      <w:numFmt w:val="bullet"/>
      <w:lvlText w:val="•"/>
      <w:lvlJc w:val="left"/>
      <w:pPr>
        <w:ind w:left="1240" w:hanging="377"/>
      </w:pPr>
      <w:rPr>
        <w:rFonts w:hint="default"/>
        <w:lang w:val="en-US" w:eastAsia="en-US" w:bidi="ar-SA"/>
      </w:rPr>
    </w:lvl>
    <w:lvl w:ilvl="3" w:tplc="971EE7B2">
      <w:numFmt w:val="bullet"/>
      <w:lvlText w:val="•"/>
      <w:lvlJc w:val="left"/>
      <w:pPr>
        <w:ind w:left="1260" w:hanging="377"/>
      </w:pPr>
      <w:rPr>
        <w:rFonts w:hint="default"/>
        <w:lang w:val="en-US" w:eastAsia="en-US" w:bidi="ar-SA"/>
      </w:rPr>
    </w:lvl>
    <w:lvl w:ilvl="4" w:tplc="54688C3A">
      <w:numFmt w:val="bullet"/>
      <w:lvlText w:val="•"/>
      <w:lvlJc w:val="left"/>
      <w:pPr>
        <w:ind w:left="2645" w:hanging="377"/>
      </w:pPr>
      <w:rPr>
        <w:rFonts w:hint="default"/>
        <w:lang w:val="en-US" w:eastAsia="en-US" w:bidi="ar-SA"/>
      </w:rPr>
    </w:lvl>
    <w:lvl w:ilvl="5" w:tplc="EF7CED04">
      <w:numFmt w:val="bullet"/>
      <w:lvlText w:val="•"/>
      <w:lvlJc w:val="left"/>
      <w:pPr>
        <w:ind w:left="4031" w:hanging="377"/>
      </w:pPr>
      <w:rPr>
        <w:rFonts w:hint="default"/>
        <w:lang w:val="en-US" w:eastAsia="en-US" w:bidi="ar-SA"/>
      </w:rPr>
    </w:lvl>
    <w:lvl w:ilvl="6" w:tplc="64B26876">
      <w:numFmt w:val="bullet"/>
      <w:lvlText w:val="•"/>
      <w:lvlJc w:val="left"/>
      <w:pPr>
        <w:ind w:left="5416" w:hanging="377"/>
      </w:pPr>
      <w:rPr>
        <w:rFonts w:hint="default"/>
        <w:lang w:val="en-US" w:eastAsia="en-US" w:bidi="ar-SA"/>
      </w:rPr>
    </w:lvl>
    <w:lvl w:ilvl="7" w:tplc="E11A2F88">
      <w:numFmt w:val="bullet"/>
      <w:lvlText w:val="•"/>
      <w:lvlJc w:val="left"/>
      <w:pPr>
        <w:ind w:left="6802" w:hanging="377"/>
      </w:pPr>
      <w:rPr>
        <w:rFonts w:hint="default"/>
        <w:lang w:val="en-US" w:eastAsia="en-US" w:bidi="ar-SA"/>
      </w:rPr>
    </w:lvl>
    <w:lvl w:ilvl="8" w:tplc="CE202A94">
      <w:numFmt w:val="bullet"/>
      <w:lvlText w:val="•"/>
      <w:lvlJc w:val="left"/>
      <w:pPr>
        <w:ind w:left="8188" w:hanging="377"/>
      </w:pPr>
      <w:rPr>
        <w:rFonts w:hint="default"/>
        <w:lang w:val="en-US" w:eastAsia="en-US" w:bidi="ar-SA"/>
      </w:rPr>
    </w:lvl>
  </w:abstractNum>
  <w:abstractNum w:abstractNumId="10" w15:restartNumberingAfterBreak="0">
    <w:nsid w:val="57C3BC8F"/>
    <w:multiLevelType w:val="hybridMultilevel"/>
    <w:tmpl w:val="3780A7E4"/>
    <w:lvl w:ilvl="0" w:tplc="8892E2D0">
      <w:start w:val="1"/>
      <w:numFmt w:val="decimal"/>
      <w:lvlText w:val="%1."/>
      <w:lvlJc w:val="left"/>
      <w:pPr>
        <w:ind w:left="720" w:hanging="360"/>
      </w:pPr>
    </w:lvl>
    <w:lvl w:ilvl="1" w:tplc="CF6280C0">
      <w:start w:val="1"/>
      <w:numFmt w:val="lowerLetter"/>
      <w:lvlText w:val="%2."/>
      <w:lvlJc w:val="left"/>
      <w:pPr>
        <w:ind w:left="1440" w:hanging="360"/>
      </w:pPr>
    </w:lvl>
    <w:lvl w:ilvl="2" w:tplc="A2B810DE">
      <w:start w:val="1"/>
      <w:numFmt w:val="lowerRoman"/>
      <w:lvlText w:val="%3."/>
      <w:lvlJc w:val="right"/>
      <w:pPr>
        <w:ind w:left="2160" w:hanging="180"/>
      </w:pPr>
    </w:lvl>
    <w:lvl w:ilvl="3" w:tplc="6C603CB8">
      <w:start w:val="1"/>
      <w:numFmt w:val="decimal"/>
      <w:lvlText w:val="%4."/>
      <w:lvlJc w:val="left"/>
      <w:pPr>
        <w:ind w:left="2880" w:hanging="360"/>
      </w:pPr>
    </w:lvl>
    <w:lvl w:ilvl="4" w:tplc="B9046904">
      <w:start w:val="1"/>
      <w:numFmt w:val="lowerLetter"/>
      <w:lvlText w:val="%5."/>
      <w:lvlJc w:val="left"/>
      <w:pPr>
        <w:ind w:left="3600" w:hanging="360"/>
      </w:pPr>
    </w:lvl>
    <w:lvl w:ilvl="5" w:tplc="45AEA444">
      <w:start w:val="1"/>
      <w:numFmt w:val="lowerRoman"/>
      <w:lvlText w:val="%6."/>
      <w:lvlJc w:val="right"/>
      <w:pPr>
        <w:ind w:left="4320" w:hanging="180"/>
      </w:pPr>
    </w:lvl>
    <w:lvl w:ilvl="6" w:tplc="74B00E60">
      <w:start w:val="1"/>
      <w:numFmt w:val="decimal"/>
      <w:lvlText w:val="%7."/>
      <w:lvlJc w:val="left"/>
      <w:pPr>
        <w:ind w:left="5040" w:hanging="360"/>
      </w:pPr>
    </w:lvl>
    <w:lvl w:ilvl="7" w:tplc="DC0EBFD8">
      <w:start w:val="1"/>
      <w:numFmt w:val="lowerLetter"/>
      <w:lvlText w:val="%8."/>
      <w:lvlJc w:val="left"/>
      <w:pPr>
        <w:ind w:left="5760" w:hanging="360"/>
      </w:pPr>
    </w:lvl>
    <w:lvl w:ilvl="8" w:tplc="6B76F26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0139A"/>
    <w:multiLevelType w:val="hybridMultilevel"/>
    <w:tmpl w:val="5E1242AE"/>
    <w:lvl w:ilvl="0" w:tplc="72360A6C">
      <w:start w:val="1"/>
      <w:numFmt w:val="decimal"/>
      <w:lvlText w:val="%1."/>
      <w:lvlJc w:val="left"/>
      <w:pPr>
        <w:ind w:left="720" w:hanging="360"/>
      </w:pPr>
    </w:lvl>
    <w:lvl w:ilvl="1" w:tplc="0F34815E">
      <w:start w:val="1"/>
      <w:numFmt w:val="lowerLetter"/>
      <w:lvlText w:val="%2."/>
      <w:lvlJc w:val="left"/>
      <w:pPr>
        <w:ind w:left="1440" w:hanging="360"/>
      </w:pPr>
    </w:lvl>
    <w:lvl w:ilvl="2" w:tplc="9B243892">
      <w:start w:val="1"/>
      <w:numFmt w:val="lowerRoman"/>
      <w:lvlText w:val="%3."/>
      <w:lvlJc w:val="right"/>
      <w:pPr>
        <w:ind w:left="2160" w:hanging="180"/>
      </w:pPr>
    </w:lvl>
    <w:lvl w:ilvl="3" w:tplc="855CA4FC">
      <w:start w:val="1"/>
      <w:numFmt w:val="decimal"/>
      <w:lvlText w:val="%4."/>
      <w:lvlJc w:val="left"/>
      <w:pPr>
        <w:ind w:left="2880" w:hanging="360"/>
      </w:pPr>
    </w:lvl>
    <w:lvl w:ilvl="4" w:tplc="C5D03E88">
      <w:start w:val="1"/>
      <w:numFmt w:val="lowerLetter"/>
      <w:lvlText w:val="%5."/>
      <w:lvlJc w:val="left"/>
      <w:pPr>
        <w:ind w:left="3600" w:hanging="360"/>
      </w:pPr>
    </w:lvl>
    <w:lvl w:ilvl="5" w:tplc="7B8A04EE">
      <w:start w:val="1"/>
      <w:numFmt w:val="lowerRoman"/>
      <w:lvlText w:val="%6."/>
      <w:lvlJc w:val="right"/>
      <w:pPr>
        <w:ind w:left="4320" w:hanging="180"/>
      </w:pPr>
    </w:lvl>
    <w:lvl w:ilvl="6" w:tplc="65DE6094">
      <w:start w:val="1"/>
      <w:numFmt w:val="decimal"/>
      <w:lvlText w:val="%7."/>
      <w:lvlJc w:val="left"/>
      <w:pPr>
        <w:ind w:left="5040" w:hanging="360"/>
      </w:pPr>
    </w:lvl>
    <w:lvl w:ilvl="7" w:tplc="AB08C76C">
      <w:start w:val="1"/>
      <w:numFmt w:val="lowerLetter"/>
      <w:lvlText w:val="%8."/>
      <w:lvlJc w:val="left"/>
      <w:pPr>
        <w:ind w:left="5760" w:hanging="360"/>
      </w:pPr>
    </w:lvl>
    <w:lvl w:ilvl="8" w:tplc="ED2C744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2019C"/>
    <w:multiLevelType w:val="hybridMultilevel"/>
    <w:tmpl w:val="C68A58E0"/>
    <w:lvl w:ilvl="0" w:tplc="13ACF9DE">
      <w:start w:val="1"/>
      <w:numFmt w:val="decimal"/>
      <w:lvlText w:val="%1."/>
      <w:lvlJc w:val="left"/>
      <w:pPr>
        <w:ind w:left="720" w:hanging="360"/>
      </w:pPr>
    </w:lvl>
    <w:lvl w:ilvl="1" w:tplc="676E43F4">
      <w:start w:val="1"/>
      <w:numFmt w:val="lowerLetter"/>
      <w:lvlText w:val="%2."/>
      <w:lvlJc w:val="left"/>
      <w:pPr>
        <w:ind w:left="1440" w:hanging="360"/>
      </w:pPr>
    </w:lvl>
    <w:lvl w:ilvl="2" w:tplc="417EDF5E">
      <w:start w:val="1"/>
      <w:numFmt w:val="lowerRoman"/>
      <w:lvlText w:val="%3."/>
      <w:lvlJc w:val="right"/>
      <w:pPr>
        <w:ind w:left="2160" w:hanging="180"/>
      </w:pPr>
    </w:lvl>
    <w:lvl w:ilvl="3" w:tplc="928ECD82">
      <w:start w:val="1"/>
      <w:numFmt w:val="decimal"/>
      <w:lvlText w:val="%4."/>
      <w:lvlJc w:val="left"/>
      <w:pPr>
        <w:ind w:left="2880" w:hanging="360"/>
      </w:pPr>
    </w:lvl>
    <w:lvl w:ilvl="4" w:tplc="AE20A542">
      <w:start w:val="1"/>
      <w:numFmt w:val="lowerLetter"/>
      <w:lvlText w:val="%5."/>
      <w:lvlJc w:val="left"/>
      <w:pPr>
        <w:ind w:left="3600" w:hanging="360"/>
      </w:pPr>
    </w:lvl>
    <w:lvl w:ilvl="5" w:tplc="69A8C408">
      <w:start w:val="1"/>
      <w:numFmt w:val="lowerRoman"/>
      <w:lvlText w:val="%6."/>
      <w:lvlJc w:val="right"/>
      <w:pPr>
        <w:ind w:left="4320" w:hanging="180"/>
      </w:pPr>
    </w:lvl>
    <w:lvl w:ilvl="6" w:tplc="2292B658">
      <w:start w:val="1"/>
      <w:numFmt w:val="decimal"/>
      <w:lvlText w:val="%7."/>
      <w:lvlJc w:val="left"/>
      <w:pPr>
        <w:ind w:left="5040" w:hanging="360"/>
      </w:pPr>
    </w:lvl>
    <w:lvl w:ilvl="7" w:tplc="FC223DD4">
      <w:start w:val="1"/>
      <w:numFmt w:val="lowerLetter"/>
      <w:lvlText w:val="%8."/>
      <w:lvlJc w:val="left"/>
      <w:pPr>
        <w:ind w:left="5760" w:hanging="360"/>
      </w:pPr>
    </w:lvl>
    <w:lvl w:ilvl="8" w:tplc="7CD203D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130AC"/>
    <w:multiLevelType w:val="hybridMultilevel"/>
    <w:tmpl w:val="E8A802EC"/>
    <w:lvl w:ilvl="0" w:tplc="702E00F6">
      <w:start w:val="1"/>
      <w:numFmt w:val="lowerLetter"/>
      <w:lvlText w:val="%1."/>
      <w:lvlJc w:val="left"/>
      <w:pPr>
        <w:ind w:left="1183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59FEDA7A">
      <w:numFmt w:val="bullet"/>
      <w:lvlText w:val="•"/>
      <w:lvlJc w:val="left"/>
      <w:pPr>
        <w:ind w:left="2157" w:hanging="360"/>
      </w:pPr>
      <w:rPr>
        <w:rFonts w:hint="default"/>
        <w:lang w:val="en-US" w:eastAsia="en-US" w:bidi="ar-SA"/>
      </w:rPr>
    </w:lvl>
    <w:lvl w:ilvl="2" w:tplc="10FA996C">
      <w:numFmt w:val="bullet"/>
      <w:lvlText w:val="•"/>
      <w:lvlJc w:val="left"/>
      <w:pPr>
        <w:ind w:left="3135" w:hanging="360"/>
      </w:pPr>
      <w:rPr>
        <w:rFonts w:hint="default"/>
        <w:lang w:val="en-US" w:eastAsia="en-US" w:bidi="ar-SA"/>
      </w:rPr>
    </w:lvl>
    <w:lvl w:ilvl="3" w:tplc="4D700FC4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  <w:lvl w:ilvl="4" w:tplc="1E448958"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5" w:tplc="6C847F52">
      <w:numFmt w:val="bullet"/>
      <w:lvlText w:val="•"/>
      <w:lvlJc w:val="left"/>
      <w:pPr>
        <w:ind w:left="6069" w:hanging="360"/>
      </w:pPr>
      <w:rPr>
        <w:rFonts w:hint="default"/>
        <w:lang w:val="en-US" w:eastAsia="en-US" w:bidi="ar-SA"/>
      </w:rPr>
    </w:lvl>
    <w:lvl w:ilvl="6" w:tplc="CA8AA9B0">
      <w:numFmt w:val="bullet"/>
      <w:lvlText w:val="•"/>
      <w:lvlJc w:val="left"/>
      <w:pPr>
        <w:ind w:left="7047" w:hanging="360"/>
      </w:pPr>
      <w:rPr>
        <w:rFonts w:hint="default"/>
        <w:lang w:val="en-US" w:eastAsia="en-US" w:bidi="ar-SA"/>
      </w:rPr>
    </w:lvl>
    <w:lvl w:ilvl="7" w:tplc="3A4826F4">
      <w:numFmt w:val="bullet"/>
      <w:lvlText w:val="•"/>
      <w:lvlJc w:val="left"/>
      <w:pPr>
        <w:ind w:left="8025" w:hanging="360"/>
      </w:pPr>
      <w:rPr>
        <w:rFonts w:hint="default"/>
        <w:lang w:val="en-US" w:eastAsia="en-US" w:bidi="ar-SA"/>
      </w:rPr>
    </w:lvl>
    <w:lvl w:ilvl="8" w:tplc="D5304EE6">
      <w:numFmt w:val="bullet"/>
      <w:lvlText w:val="•"/>
      <w:lvlJc w:val="left"/>
      <w:pPr>
        <w:ind w:left="9003" w:hanging="360"/>
      </w:pPr>
      <w:rPr>
        <w:rFonts w:hint="default"/>
        <w:lang w:val="en-US" w:eastAsia="en-US" w:bidi="ar-SA"/>
      </w:rPr>
    </w:lvl>
  </w:abstractNum>
  <w:num w:numId="1" w16cid:durableId="1786074767">
    <w:abstractNumId w:val="7"/>
  </w:num>
  <w:num w:numId="2" w16cid:durableId="1471434823">
    <w:abstractNumId w:val="11"/>
  </w:num>
  <w:num w:numId="3" w16cid:durableId="1518080288">
    <w:abstractNumId w:val="10"/>
  </w:num>
  <w:num w:numId="4" w16cid:durableId="1777670986">
    <w:abstractNumId w:val="13"/>
  </w:num>
  <w:num w:numId="5" w16cid:durableId="1935046193">
    <w:abstractNumId w:val="9"/>
  </w:num>
  <w:num w:numId="6" w16cid:durableId="892929803">
    <w:abstractNumId w:val="5"/>
  </w:num>
  <w:num w:numId="7" w16cid:durableId="1760562354">
    <w:abstractNumId w:val="1"/>
  </w:num>
  <w:num w:numId="8" w16cid:durableId="675351628">
    <w:abstractNumId w:val="4"/>
  </w:num>
  <w:num w:numId="9" w16cid:durableId="1343698775">
    <w:abstractNumId w:val="2"/>
  </w:num>
  <w:num w:numId="10" w16cid:durableId="2023169336">
    <w:abstractNumId w:val="0"/>
  </w:num>
  <w:num w:numId="11" w16cid:durableId="1289315542">
    <w:abstractNumId w:val="6"/>
  </w:num>
  <w:num w:numId="12" w16cid:durableId="958492372">
    <w:abstractNumId w:val="12"/>
  </w:num>
  <w:num w:numId="13" w16cid:durableId="736978862">
    <w:abstractNumId w:val="3"/>
  </w:num>
  <w:num w:numId="14" w16cid:durableId="13875323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07"/>
    <w:rsid w:val="00063301"/>
    <w:rsid w:val="00064B9C"/>
    <w:rsid w:val="000B3E7A"/>
    <w:rsid w:val="00111B01"/>
    <w:rsid w:val="00135AF3"/>
    <w:rsid w:val="00217DE1"/>
    <w:rsid w:val="002B67E9"/>
    <w:rsid w:val="002E7E5B"/>
    <w:rsid w:val="003907FB"/>
    <w:rsid w:val="003D7644"/>
    <w:rsid w:val="006531F9"/>
    <w:rsid w:val="007219BB"/>
    <w:rsid w:val="007801A7"/>
    <w:rsid w:val="007A05B8"/>
    <w:rsid w:val="007A0A1C"/>
    <w:rsid w:val="007A3B27"/>
    <w:rsid w:val="007E502A"/>
    <w:rsid w:val="00826537"/>
    <w:rsid w:val="008F1C30"/>
    <w:rsid w:val="00927962"/>
    <w:rsid w:val="00980DF4"/>
    <w:rsid w:val="009B18D7"/>
    <w:rsid w:val="009E6BD4"/>
    <w:rsid w:val="00A37054"/>
    <w:rsid w:val="00AB5726"/>
    <w:rsid w:val="00AE3682"/>
    <w:rsid w:val="00B513DE"/>
    <w:rsid w:val="00B67A8E"/>
    <w:rsid w:val="00C448B8"/>
    <w:rsid w:val="00D0101A"/>
    <w:rsid w:val="00D04A5F"/>
    <w:rsid w:val="00D57DDA"/>
    <w:rsid w:val="00D97188"/>
    <w:rsid w:val="00DA39EE"/>
    <w:rsid w:val="00DB636C"/>
    <w:rsid w:val="00DD2907"/>
    <w:rsid w:val="00DE6FBB"/>
    <w:rsid w:val="00E67166"/>
    <w:rsid w:val="00EB77E1"/>
    <w:rsid w:val="00ED4B40"/>
    <w:rsid w:val="00ED5E92"/>
    <w:rsid w:val="0131AF7D"/>
    <w:rsid w:val="02014A14"/>
    <w:rsid w:val="027CFC10"/>
    <w:rsid w:val="034E0BEC"/>
    <w:rsid w:val="041F25C1"/>
    <w:rsid w:val="04D10DFF"/>
    <w:rsid w:val="04E9DC4D"/>
    <w:rsid w:val="05894C0C"/>
    <w:rsid w:val="05BAF622"/>
    <w:rsid w:val="06119EA1"/>
    <w:rsid w:val="0685ACAE"/>
    <w:rsid w:val="06E4C0FF"/>
    <w:rsid w:val="0789CA31"/>
    <w:rsid w:val="07E6A113"/>
    <w:rsid w:val="086B0EF3"/>
    <w:rsid w:val="093DCD46"/>
    <w:rsid w:val="0B886BD6"/>
    <w:rsid w:val="0E4155A6"/>
    <w:rsid w:val="0EDD0A95"/>
    <w:rsid w:val="0EF269B4"/>
    <w:rsid w:val="104155A0"/>
    <w:rsid w:val="1105588A"/>
    <w:rsid w:val="1214AB57"/>
    <w:rsid w:val="124EA6B7"/>
    <w:rsid w:val="125BDA7F"/>
    <w:rsid w:val="12A128EB"/>
    <w:rsid w:val="13EA7718"/>
    <w:rsid w:val="143D3711"/>
    <w:rsid w:val="146AFDE1"/>
    <w:rsid w:val="14D03576"/>
    <w:rsid w:val="14D9D2C4"/>
    <w:rsid w:val="1517FF42"/>
    <w:rsid w:val="154C4C19"/>
    <w:rsid w:val="1907D949"/>
    <w:rsid w:val="19484F56"/>
    <w:rsid w:val="1B91F4B2"/>
    <w:rsid w:val="1DBF0AD9"/>
    <w:rsid w:val="21D0C134"/>
    <w:rsid w:val="23A16F1B"/>
    <w:rsid w:val="2441E23F"/>
    <w:rsid w:val="245DD923"/>
    <w:rsid w:val="2490C98A"/>
    <w:rsid w:val="256A5D69"/>
    <w:rsid w:val="2823BB7E"/>
    <w:rsid w:val="28786540"/>
    <w:rsid w:val="28F89498"/>
    <w:rsid w:val="2906D199"/>
    <w:rsid w:val="292BCC09"/>
    <w:rsid w:val="29BF8BDF"/>
    <w:rsid w:val="2E14665D"/>
    <w:rsid w:val="2E7B6775"/>
    <w:rsid w:val="2ECE7E67"/>
    <w:rsid w:val="2F31AEC4"/>
    <w:rsid w:val="2F67D61C"/>
    <w:rsid w:val="2F8494E6"/>
    <w:rsid w:val="2F96C2CF"/>
    <w:rsid w:val="30BDFFAF"/>
    <w:rsid w:val="3103A67D"/>
    <w:rsid w:val="3148701D"/>
    <w:rsid w:val="33263D8E"/>
    <w:rsid w:val="338D5772"/>
    <w:rsid w:val="33A5FC00"/>
    <w:rsid w:val="344FAE10"/>
    <w:rsid w:val="34F33956"/>
    <w:rsid w:val="35F3D66A"/>
    <w:rsid w:val="36C6C13F"/>
    <w:rsid w:val="379008D4"/>
    <w:rsid w:val="387560AD"/>
    <w:rsid w:val="390CF92B"/>
    <w:rsid w:val="39F97065"/>
    <w:rsid w:val="3A0611C2"/>
    <w:rsid w:val="3A11310E"/>
    <w:rsid w:val="3AFD067B"/>
    <w:rsid w:val="3B2BD2CE"/>
    <w:rsid w:val="3B796D90"/>
    <w:rsid w:val="3D0458AD"/>
    <w:rsid w:val="3D259F0A"/>
    <w:rsid w:val="3E615825"/>
    <w:rsid w:val="3F230FCC"/>
    <w:rsid w:val="3FE61B94"/>
    <w:rsid w:val="419DCE70"/>
    <w:rsid w:val="41F04076"/>
    <w:rsid w:val="4302C353"/>
    <w:rsid w:val="45C67807"/>
    <w:rsid w:val="4777D0F4"/>
    <w:rsid w:val="477B2B27"/>
    <w:rsid w:val="47A2CA5E"/>
    <w:rsid w:val="47EB6394"/>
    <w:rsid w:val="48E52795"/>
    <w:rsid w:val="49954C87"/>
    <w:rsid w:val="4B01EF6E"/>
    <w:rsid w:val="4B25642A"/>
    <w:rsid w:val="4CBED4B7"/>
    <w:rsid w:val="4D4EAA21"/>
    <w:rsid w:val="4D53D64E"/>
    <w:rsid w:val="4D5E90EA"/>
    <w:rsid w:val="4D8BBB35"/>
    <w:rsid w:val="4DBDDE34"/>
    <w:rsid w:val="4E5E0326"/>
    <w:rsid w:val="5013C506"/>
    <w:rsid w:val="50936496"/>
    <w:rsid w:val="5174135E"/>
    <w:rsid w:val="518A31CB"/>
    <w:rsid w:val="52D12B01"/>
    <w:rsid w:val="53968A8A"/>
    <w:rsid w:val="53B6F54D"/>
    <w:rsid w:val="53C4E8D2"/>
    <w:rsid w:val="54645891"/>
    <w:rsid w:val="5644A215"/>
    <w:rsid w:val="575979F0"/>
    <w:rsid w:val="576C960D"/>
    <w:rsid w:val="589E767B"/>
    <w:rsid w:val="58F54A51"/>
    <w:rsid w:val="5A8338DF"/>
    <w:rsid w:val="5BD6173D"/>
    <w:rsid w:val="5E575E93"/>
    <w:rsid w:val="605E18AD"/>
    <w:rsid w:val="6301AEE7"/>
    <w:rsid w:val="632B12A3"/>
    <w:rsid w:val="64971768"/>
    <w:rsid w:val="65114EF2"/>
    <w:rsid w:val="65B2B871"/>
    <w:rsid w:val="66182CD0"/>
    <w:rsid w:val="66580AA7"/>
    <w:rsid w:val="66690CB5"/>
    <w:rsid w:val="66DC3CC9"/>
    <w:rsid w:val="673BB9C5"/>
    <w:rsid w:val="6769A96D"/>
    <w:rsid w:val="6798F4C0"/>
    <w:rsid w:val="67B3FD31"/>
    <w:rsid w:val="67EBB4B9"/>
    <w:rsid w:val="6804DD16"/>
    <w:rsid w:val="68235BDB"/>
    <w:rsid w:val="68FC4E7C"/>
    <w:rsid w:val="6987851A"/>
    <w:rsid w:val="6992B4FC"/>
    <w:rsid w:val="6ADADE6E"/>
    <w:rsid w:val="6E6DC54A"/>
    <w:rsid w:val="7167FF6A"/>
    <w:rsid w:val="72C2C1EA"/>
    <w:rsid w:val="73195857"/>
    <w:rsid w:val="737EB868"/>
    <w:rsid w:val="74352FF4"/>
    <w:rsid w:val="752E1D3C"/>
    <w:rsid w:val="77F05FE7"/>
    <w:rsid w:val="7873902A"/>
    <w:rsid w:val="78D8DACB"/>
    <w:rsid w:val="78FC3E6A"/>
    <w:rsid w:val="798C3048"/>
    <w:rsid w:val="7B2800A9"/>
    <w:rsid w:val="7C07F2FE"/>
    <w:rsid w:val="7D782CB4"/>
    <w:rsid w:val="7DC90C99"/>
    <w:rsid w:val="7E5FA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453DB"/>
  <w15:docId w15:val="{E2CBEA34-C188-4E8A-847F-A3806EEE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2"/>
      <w:ind w:left="106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825" w:hanging="36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1"/>
    </w:pPr>
  </w:style>
  <w:style w:type="paragraph" w:styleId="ListParagraph">
    <w:name w:val="List Paragraph"/>
    <w:basedOn w:val="Normal"/>
    <w:uiPriority w:val="1"/>
    <w:qFormat/>
    <w:pPr>
      <w:spacing w:before="141"/>
      <w:ind w:left="1185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18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8D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B18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8D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E5EA831D58E4BAC69BC1E25541FB4" ma:contentTypeVersion="17" ma:contentTypeDescription="Create a new document." ma:contentTypeScope="" ma:versionID="cf970820fa38bad89c00035d65f6234d">
  <xsd:schema xmlns:xsd="http://www.w3.org/2001/XMLSchema" xmlns:xs="http://www.w3.org/2001/XMLSchema" xmlns:p="http://schemas.microsoft.com/office/2006/metadata/properties" xmlns:ns2="10d11637-a397-4899-b71b-5b2a5fba29a9" xmlns:ns3="b7bd1ed6-a1ed-4b79-a60a-fb8a6161f1e8" targetNamespace="http://schemas.microsoft.com/office/2006/metadata/properties" ma:root="true" ma:fieldsID="dc135898175dac8caa8c5b8972c3b878" ns2:_="" ns3:_="">
    <xsd:import namespace="10d11637-a397-4899-b71b-5b2a5fba29a9"/>
    <xsd:import namespace="b7bd1ed6-a1ed-4b79-a60a-fb8a6161f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11637-a397-4899-b71b-5b2a5fba2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7dd8c6f-ff6e-48a7-a63e-9364c4531d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d1ed6-a1ed-4b79-a60a-fb8a6161f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4b217dd-94b5-4f7b-ac57-7e0d83d8dd84}" ma:internalName="TaxCatchAll" ma:showField="CatchAllData" ma:web="b7bd1ed6-a1ed-4b79-a60a-fb8a6161f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11637-a397-4899-b71b-5b2a5fba29a9">
      <Terms xmlns="http://schemas.microsoft.com/office/infopath/2007/PartnerControls"/>
    </lcf76f155ced4ddcb4097134ff3c332f>
    <TaxCatchAll xmlns="b7bd1ed6-a1ed-4b79-a60a-fb8a6161f1e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A15FB-498A-484B-A111-7945AB6A156F}"/>
</file>

<file path=customXml/itemProps2.xml><?xml version="1.0" encoding="utf-8"?>
<ds:datastoreItem xmlns:ds="http://schemas.openxmlformats.org/officeDocument/2006/customXml" ds:itemID="{7E1283FD-BCAE-4B79-992E-D47FAB1809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B6E6B-7ED9-4593-B128-AFFBCBC6DC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15CC79-4F7C-4C1D-8D58-E5179AC3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1137</Words>
  <Characters>6484</Characters>
  <Application>Microsoft Office Word</Application>
  <DocSecurity>0</DocSecurity>
  <Lines>54</Lines>
  <Paragraphs>15</Paragraphs>
  <ScaleCrop>false</ScaleCrop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Robin Mark McDade</cp:lastModifiedBy>
  <cp:revision>5</cp:revision>
  <cp:lastPrinted>2023-10-29T14:58:00Z</cp:lastPrinted>
  <dcterms:created xsi:type="dcterms:W3CDTF">2023-11-25T15:59:00Z</dcterms:created>
  <dcterms:modified xsi:type="dcterms:W3CDTF">2023-11-25T16:05:00Z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2023-10-28T00:00:00Z</vt:filetime>
  </property>
  <property fmtid="{D5CDD505-2E9C-101B-9397-08002B2CF9AE}" pid="5" name="ContentTypeId">
    <vt:lpwstr>0x010100909E5EA831D58E4BAC69BC1E25541FB4</vt:lpwstr>
  </property>
</Properties>
</file>